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E39" w:rsidRDefault="00C46E39" w:rsidP="00167BF3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</w:p>
    <w:p w:rsidR="009237D3" w:rsidRPr="00C46E39" w:rsidRDefault="00C46E39" w:rsidP="00C46E39">
      <w:pPr>
        <w:ind w:left="2880" w:firstLine="720"/>
        <w:rPr>
          <w:rFonts w:ascii="Arial Narrow" w:hAnsi="Arial Narrow"/>
          <w:b/>
          <w:i/>
          <w:sz w:val="24"/>
          <w:szCs w:val="24"/>
        </w:rPr>
      </w:pPr>
      <w:r w:rsidRPr="00C46E39">
        <w:rPr>
          <w:rFonts w:ascii="Arial Narrow" w:hAnsi="Arial Narrow"/>
          <w:b/>
          <w:i/>
          <w:sz w:val="24"/>
          <w:szCs w:val="24"/>
        </w:rPr>
        <w:t>NOTĂ DE SERVICIU</w:t>
      </w:r>
    </w:p>
    <w:p w:rsidR="00E877D5" w:rsidRPr="001F7AD0" w:rsidRDefault="00E877D5" w:rsidP="00167BF3">
      <w:pPr>
        <w:rPr>
          <w:rFonts w:ascii="Arial Narrow" w:hAnsi="Arial Narrow"/>
          <w:b/>
          <w:sz w:val="24"/>
          <w:szCs w:val="24"/>
        </w:rPr>
      </w:pPr>
    </w:p>
    <w:p w:rsidR="00167BF3" w:rsidRPr="001F7AD0" w:rsidRDefault="00167BF3" w:rsidP="00167BF3">
      <w:pPr>
        <w:rPr>
          <w:rFonts w:ascii="Arial Narrow" w:hAnsi="Arial Narrow"/>
          <w:b/>
          <w:sz w:val="24"/>
          <w:szCs w:val="24"/>
        </w:rPr>
      </w:pPr>
      <w:r w:rsidRPr="001F7AD0">
        <w:rPr>
          <w:rFonts w:ascii="Arial Narrow" w:hAnsi="Arial Narrow"/>
          <w:b/>
          <w:sz w:val="24"/>
          <w:szCs w:val="24"/>
        </w:rPr>
        <w:t xml:space="preserve">Către unităţile de învăţământ preuniversitar din judeţul </w:t>
      </w:r>
      <w:r w:rsidR="00683EFD">
        <w:rPr>
          <w:rFonts w:ascii="Arial Narrow" w:hAnsi="Arial Narrow"/>
          <w:b/>
          <w:sz w:val="24"/>
          <w:szCs w:val="24"/>
        </w:rPr>
        <w:t>ILFOV</w:t>
      </w:r>
    </w:p>
    <w:p w:rsidR="00167BF3" w:rsidRPr="001F7AD0" w:rsidRDefault="00167BF3" w:rsidP="00167BF3">
      <w:pPr>
        <w:rPr>
          <w:rFonts w:ascii="Arial Narrow" w:hAnsi="Arial Narrow"/>
          <w:sz w:val="22"/>
          <w:szCs w:val="22"/>
        </w:rPr>
      </w:pPr>
      <w:r w:rsidRPr="001F7AD0">
        <w:rPr>
          <w:rFonts w:ascii="Arial Narrow" w:hAnsi="Arial Narrow"/>
          <w:sz w:val="22"/>
          <w:szCs w:val="22"/>
        </w:rPr>
        <w:t>În atenţia doamnei/domnului director</w:t>
      </w:r>
    </w:p>
    <w:p w:rsidR="00E877D5" w:rsidRPr="001F7AD0" w:rsidRDefault="00E877D5" w:rsidP="00167BF3">
      <w:pPr>
        <w:rPr>
          <w:rFonts w:ascii="Arial Narrow" w:hAnsi="Arial Narrow"/>
          <w:sz w:val="22"/>
          <w:szCs w:val="22"/>
        </w:rPr>
      </w:pPr>
    </w:p>
    <w:p w:rsidR="00E813E6" w:rsidRPr="001F7AD0" w:rsidRDefault="00E813E6" w:rsidP="00E813E6">
      <w:pPr>
        <w:rPr>
          <w:rFonts w:ascii="Arial Narrow" w:hAnsi="Arial Narrow"/>
          <w:sz w:val="18"/>
          <w:szCs w:val="18"/>
        </w:rPr>
      </w:pPr>
    </w:p>
    <w:p w:rsidR="00E813E6" w:rsidRPr="001F7AD0" w:rsidRDefault="00E813E6" w:rsidP="004C0ABB">
      <w:pPr>
        <w:ind w:right="141"/>
        <w:jc w:val="both"/>
        <w:rPr>
          <w:rFonts w:ascii="Arial Narrow" w:hAnsi="Arial Narrow"/>
          <w:color w:val="7030A0"/>
          <w:sz w:val="24"/>
          <w:szCs w:val="24"/>
        </w:rPr>
      </w:pPr>
      <w:r w:rsidRPr="001F7AD0">
        <w:rPr>
          <w:rFonts w:ascii="Arial Narrow" w:hAnsi="Arial Narrow"/>
          <w:sz w:val="24"/>
          <w:szCs w:val="24"/>
        </w:rPr>
        <w:t xml:space="preserve">Ref. </w:t>
      </w:r>
      <w:r w:rsidR="00464740" w:rsidRPr="001F7AD0">
        <w:rPr>
          <w:rFonts w:ascii="Arial Narrow" w:hAnsi="Arial Narrow"/>
          <w:color w:val="0000CC"/>
        </w:rPr>
        <w:t>Stabilirea prelungirii duratei contractelor individuale de muncă, în anul şcolar 2021-2022, pentru cadrele didactice angajate cu contract individual de muncă pe perioadă determinată, în baza notei/mediei de repartizare minimum 5 (cinci) obţinute la concursurile de ocupare a posturilor didactice/catedrelor vacante/rezervate în învăţământul preuniversitar, sesiunile 2020 şi/sau 2019, respectiv 2020, 2019, 2018 şi/sau 2017 pentru învăţători/institutori/profesori pentru învăţământ primar, pentru finalizarea ciclului primar la aceeaşi clasă de elevi, conform prevederilor art. 87 din Metodologie</w:t>
      </w:r>
      <w:r w:rsidR="00CE2D76" w:rsidRPr="001F7AD0">
        <w:rPr>
          <w:rFonts w:ascii="Arial Narrow" w:hAnsi="Arial Narrow"/>
          <w:color w:val="0000CC"/>
        </w:rPr>
        <w:t xml:space="preserve"> </w:t>
      </w:r>
      <w:r w:rsidR="00CE2D76" w:rsidRPr="001F7AD0">
        <w:rPr>
          <w:rFonts w:ascii="Arial Narrow" w:hAnsi="Arial Narrow"/>
          <w:color w:val="7030A0"/>
        </w:rPr>
        <w:t>(Continuitate la suplinire COS5)</w:t>
      </w:r>
    </w:p>
    <w:p w:rsidR="00E813E6" w:rsidRPr="001F7AD0" w:rsidRDefault="00E813E6" w:rsidP="004C0ABB">
      <w:pPr>
        <w:jc w:val="both"/>
        <w:rPr>
          <w:rFonts w:ascii="Arial Narrow" w:hAnsi="Arial Narrow"/>
          <w:color w:val="7030A0"/>
          <w:sz w:val="22"/>
          <w:szCs w:val="22"/>
        </w:rPr>
      </w:pPr>
    </w:p>
    <w:p w:rsidR="00E877D5" w:rsidRPr="001F7AD0" w:rsidRDefault="00E877D5" w:rsidP="0077263A">
      <w:pPr>
        <w:jc w:val="both"/>
        <w:rPr>
          <w:rFonts w:ascii="Arial Narrow" w:hAnsi="Arial Narrow"/>
          <w:sz w:val="22"/>
          <w:szCs w:val="22"/>
        </w:rPr>
      </w:pPr>
    </w:p>
    <w:p w:rsidR="0077263A" w:rsidRPr="001F7AD0" w:rsidRDefault="0077263A" w:rsidP="00CD2801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F7AD0">
        <w:rPr>
          <w:rFonts w:ascii="Arial Narrow" w:hAnsi="Arial Narrow"/>
          <w:sz w:val="22"/>
          <w:szCs w:val="22"/>
        </w:rPr>
        <w:t xml:space="preserve">Această etapă de mobilitate se desfăşoară în conformitate cu prevederile </w:t>
      </w:r>
      <w:r w:rsidRPr="001F7AD0">
        <w:rPr>
          <w:rFonts w:ascii="Arial Narrow" w:hAnsi="Arial Narrow"/>
          <w:b/>
          <w:color w:val="7030A0"/>
          <w:sz w:val="22"/>
          <w:szCs w:val="22"/>
        </w:rPr>
        <w:t>art. 4</w:t>
      </w:r>
      <w:r w:rsidR="00EC6F40" w:rsidRPr="001F7AD0">
        <w:rPr>
          <w:rFonts w:ascii="Arial Narrow" w:hAnsi="Arial Narrow"/>
          <w:b/>
          <w:color w:val="7030A0"/>
          <w:sz w:val="22"/>
          <w:szCs w:val="22"/>
        </w:rPr>
        <w:t xml:space="preserve"> alin. (1)</w:t>
      </w:r>
      <w:r w:rsidRPr="001F7AD0">
        <w:rPr>
          <w:rFonts w:ascii="Arial Narrow" w:hAnsi="Arial Narrow"/>
          <w:b/>
          <w:color w:val="7030A0"/>
          <w:sz w:val="22"/>
          <w:szCs w:val="22"/>
        </w:rPr>
        <w:t xml:space="preserve"> lit. </w:t>
      </w:r>
      <w:r w:rsidR="00F264A9" w:rsidRPr="001F7AD0">
        <w:rPr>
          <w:rFonts w:ascii="Arial Narrow" w:hAnsi="Arial Narrow"/>
          <w:b/>
          <w:color w:val="7030A0"/>
          <w:sz w:val="22"/>
          <w:szCs w:val="22"/>
        </w:rPr>
        <w:t>t</w:t>
      </w:r>
      <w:r w:rsidRPr="001F7AD0">
        <w:rPr>
          <w:rFonts w:ascii="Arial Narrow" w:hAnsi="Arial Narrow"/>
          <w:b/>
          <w:color w:val="7030A0"/>
          <w:sz w:val="22"/>
          <w:szCs w:val="22"/>
        </w:rPr>
        <w:t>)</w:t>
      </w:r>
      <w:r w:rsidR="00B22180" w:rsidRPr="001F7AD0">
        <w:rPr>
          <w:rFonts w:ascii="Arial Narrow" w:hAnsi="Arial Narrow"/>
          <w:b/>
          <w:color w:val="7030A0"/>
          <w:sz w:val="22"/>
          <w:szCs w:val="22"/>
        </w:rPr>
        <w:t>,</w:t>
      </w:r>
      <w:r w:rsidR="00B22180" w:rsidRPr="001F7AD0">
        <w:rPr>
          <w:rFonts w:ascii="Arial Narrow" w:hAnsi="Arial Narrow"/>
        </w:rPr>
        <w:t xml:space="preserve"> </w:t>
      </w:r>
      <w:r w:rsidR="00B22180" w:rsidRPr="001F7AD0">
        <w:rPr>
          <w:rFonts w:ascii="Arial Narrow" w:hAnsi="Arial Narrow"/>
          <w:b/>
          <w:color w:val="7030A0"/>
          <w:sz w:val="22"/>
          <w:szCs w:val="22"/>
        </w:rPr>
        <w:t xml:space="preserve">art. 4 alin. (15, 16, 18) </w:t>
      </w:r>
      <w:r w:rsidR="00CD2801" w:rsidRPr="001F7AD0">
        <w:rPr>
          <w:rFonts w:ascii="Arial Narrow" w:hAnsi="Arial Narrow"/>
          <w:sz w:val="22"/>
          <w:szCs w:val="22"/>
        </w:rPr>
        <w:t>şi</w:t>
      </w:r>
      <w:r w:rsidR="009237D3" w:rsidRPr="001F7AD0">
        <w:rPr>
          <w:rFonts w:ascii="Arial Narrow" w:hAnsi="Arial Narrow"/>
          <w:b/>
          <w:sz w:val="22"/>
          <w:szCs w:val="22"/>
        </w:rPr>
        <w:t xml:space="preserve"> </w:t>
      </w:r>
      <w:r w:rsidRPr="001F7AD0">
        <w:rPr>
          <w:rFonts w:ascii="Arial Narrow" w:hAnsi="Arial Narrow"/>
          <w:b/>
          <w:color w:val="7030A0"/>
          <w:sz w:val="22"/>
          <w:szCs w:val="22"/>
        </w:rPr>
        <w:t xml:space="preserve">art. </w:t>
      </w:r>
      <w:r w:rsidR="00E813E6" w:rsidRPr="001F7AD0">
        <w:rPr>
          <w:rFonts w:ascii="Arial Narrow" w:hAnsi="Arial Narrow"/>
          <w:b/>
          <w:color w:val="7030A0"/>
          <w:sz w:val="22"/>
          <w:szCs w:val="22"/>
        </w:rPr>
        <w:t>8</w:t>
      </w:r>
      <w:r w:rsidR="00CE2D76" w:rsidRPr="001F7AD0">
        <w:rPr>
          <w:rFonts w:ascii="Arial Narrow" w:hAnsi="Arial Narrow"/>
          <w:b/>
          <w:color w:val="7030A0"/>
          <w:sz w:val="22"/>
          <w:szCs w:val="22"/>
        </w:rPr>
        <w:t>7</w:t>
      </w:r>
      <w:r w:rsidRPr="001F7AD0">
        <w:rPr>
          <w:rFonts w:ascii="Arial Narrow" w:hAnsi="Arial Narrow"/>
          <w:color w:val="7030A0"/>
          <w:sz w:val="22"/>
          <w:szCs w:val="22"/>
        </w:rPr>
        <w:t xml:space="preserve"> </w:t>
      </w:r>
      <w:r w:rsidRPr="001F7AD0">
        <w:rPr>
          <w:rFonts w:ascii="Arial Narrow" w:hAnsi="Arial Narrow"/>
          <w:sz w:val="22"/>
          <w:szCs w:val="22"/>
        </w:rPr>
        <w:t xml:space="preserve">din </w:t>
      </w:r>
      <w:r w:rsidRPr="001F7AD0">
        <w:rPr>
          <w:rFonts w:ascii="Arial Narrow" w:hAnsi="Arial Narrow"/>
          <w:i/>
          <w:sz w:val="22"/>
          <w:szCs w:val="22"/>
        </w:rPr>
        <w:t>Metodologia – cadru privind mobilitatea personalului didactic de predare din învăţământul p</w:t>
      </w:r>
      <w:r w:rsidR="009237D3" w:rsidRPr="001F7AD0">
        <w:rPr>
          <w:rFonts w:ascii="Arial Narrow" w:hAnsi="Arial Narrow"/>
          <w:i/>
          <w:sz w:val="22"/>
          <w:szCs w:val="22"/>
        </w:rPr>
        <w:t>r</w:t>
      </w:r>
      <w:r w:rsidR="00CD2801" w:rsidRPr="001F7AD0">
        <w:rPr>
          <w:rFonts w:ascii="Arial Narrow" w:hAnsi="Arial Narrow"/>
          <w:i/>
          <w:sz w:val="22"/>
          <w:szCs w:val="22"/>
        </w:rPr>
        <w:t xml:space="preserve">euniversitar în anul şcolar </w:t>
      </w:r>
      <w:r w:rsidR="00F264A9" w:rsidRPr="001F7AD0">
        <w:rPr>
          <w:rFonts w:ascii="Arial Narrow" w:hAnsi="Arial Narrow"/>
          <w:i/>
          <w:sz w:val="22"/>
          <w:szCs w:val="22"/>
        </w:rPr>
        <w:t>202</w:t>
      </w:r>
      <w:r w:rsidR="00CE2D76" w:rsidRPr="001F7AD0">
        <w:rPr>
          <w:rFonts w:ascii="Arial Narrow" w:hAnsi="Arial Narrow"/>
          <w:i/>
          <w:sz w:val="22"/>
          <w:szCs w:val="22"/>
        </w:rPr>
        <w:t>1</w:t>
      </w:r>
      <w:r w:rsidR="00F264A9" w:rsidRPr="001F7AD0">
        <w:rPr>
          <w:rFonts w:ascii="Arial Narrow" w:hAnsi="Arial Narrow"/>
          <w:i/>
          <w:sz w:val="22"/>
          <w:szCs w:val="22"/>
        </w:rPr>
        <w:t>-202</w:t>
      </w:r>
      <w:r w:rsidR="00CE2D76" w:rsidRPr="001F7AD0">
        <w:rPr>
          <w:rFonts w:ascii="Arial Narrow" w:hAnsi="Arial Narrow"/>
          <w:i/>
          <w:sz w:val="22"/>
          <w:szCs w:val="22"/>
        </w:rPr>
        <w:t>2</w:t>
      </w:r>
      <w:r w:rsidRPr="001F7AD0">
        <w:rPr>
          <w:rFonts w:ascii="Arial Narrow" w:hAnsi="Arial Narrow"/>
          <w:sz w:val="22"/>
          <w:szCs w:val="22"/>
        </w:rPr>
        <w:t>, aprobată prin OME</w:t>
      </w:r>
      <w:r w:rsidR="00F264A9" w:rsidRPr="001F7AD0">
        <w:rPr>
          <w:rFonts w:ascii="Arial Narrow" w:hAnsi="Arial Narrow"/>
          <w:sz w:val="22"/>
          <w:szCs w:val="22"/>
        </w:rPr>
        <w:t>C</w:t>
      </w:r>
      <w:r w:rsidRPr="001F7AD0">
        <w:rPr>
          <w:rFonts w:ascii="Arial Narrow" w:hAnsi="Arial Narrow"/>
          <w:sz w:val="22"/>
          <w:szCs w:val="22"/>
        </w:rPr>
        <w:t xml:space="preserve"> nr. </w:t>
      </w:r>
      <w:r w:rsidR="00CE2D76" w:rsidRPr="001F7AD0">
        <w:rPr>
          <w:rFonts w:ascii="Arial Narrow" w:hAnsi="Arial Narrow"/>
          <w:sz w:val="22"/>
          <w:szCs w:val="22"/>
        </w:rPr>
        <w:t>5991/11.11.2020</w:t>
      </w:r>
      <w:r w:rsidRPr="001F7AD0">
        <w:rPr>
          <w:rFonts w:ascii="Arial Narrow" w:hAnsi="Arial Narrow"/>
          <w:sz w:val="22"/>
          <w:szCs w:val="22"/>
        </w:rPr>
        <w:t>,</w:t>
      </w:r>
      <w:r w:rsidR="00EC6F40" w:rsidRPr="001F7AD0">
        <w:rPr>
          <w:rFonts w:ascii="Arial Narrow" w:hAnsi="Arial Narrow"/>
          <w:sz w:val="22"/>
          <w:szCs w:val="22"/>
        </w:rPr>
        <w:t xml:space="preserve"> cu modificările şi completările ulterioare,</w:t>
      </w:r>
      <w:r w:rsidRPr="001F7AD0">
        <w:rPr>
          <w:rFonts w:ascii="Arial Narrow" w:hAnsi="Arial Narrow"/>
          <w:sz w:val="22"/>
          <w:szCs w:val="22"/>
        </w:rPr>
        <w:t xml:space="preserve"> numită în continuare </w:t>
      </w:r>
      <w:r w:rsidRPr="001F7AD0">
        <w:rPr>
          <w:rFonts w:ascii="Arial Narrow" w:hAnsi="Arial Narrow"/>
          <w:b/>
          <w:sz w:val="22"/>
          <w:szCs w:val="22"/>
        </w:rPr>
        <w:t>Metodologie</w:t>
      </w:r>
      <w:r w:rsidRPr="001F7AD0">
        <w:rPr>
          <w:rFonts w:ascii="Arial Narrow" w:hAnsi="Arial Narrow"/>
          <w:sz w:val="22"/>
          <w:szCs w:val="22"/>
        </w:rPr>
        <w:t xml:space="preserve">, la termenele prevăzute la </w:t>
      </w:r>
      <w:r w:rsidR="00CE2D76" w:rsidRPr="001F7AD0">
        <w:rPr>
          <w:rFonts w:ascii="Arial Narrow" w:hAnsi="Arial Narrow"/>
          <w:b/>
          <w:color w:val="7030A0"/>
          <w:sz w:val="22"/>
          <w:szCs w:val="22"/>
        </w:rPr>
        <w:t>Pct</w:t>
      </w:r>
      <w:r w:rsidRPr="001F7AD0">
        <w:rPr>
          <w:rFonts w:ascii="Arial Narrow" w:hAnsi="Arial Narrow"/>
          <w:b/>
          <w:color w:val="7030A0"/>
          <w:sz w:val="22"/>
          <w:szCs w:val="22"/>
        </w:rPr>
        <w:t>. 1</w:t>
      </w:r>
      <w:r w:rsidR="00CE2D76" w:rsidRPr="001F7AD0">
        <w:rPr>
          <w:rFonts w:ascii="Arial Narrow" w:hAnsi="Arial Narrow"/>
          <w:b/>
          <w:color w:val="7030A0"/>
          <w:sz w:val="22"/>
          <w:szCs w:val="22"/>
        </w:rPr>
        <w:t>6</w:t>
      </w:r>
      <w:r w:rsidRPr="001F7AD0">
        <w:rPr>
          <w:rFonts w:ascii="Arial Narrow" w:hAnsi="Arial Narrow"/>
          <w:color w:val="7030A0"/>
          <w:sz w:val="22"/>
          <w:szCs w:val="22"/>
        </w:rPr>
        <w:t xml:space="preserve"> </w:t>
      </w:r>
      <w:r w:rsidRPr="001F7AD0">
        <w:rPr>
          <w:rFonts w:ascii="Arial Narrow" w:hAnsi="Arial Narrow"/>
          <w:sz w:val="22"/>
          <w:szCs w:val="22"/>
        </w:rPr>
        <w:t xml:space="preserve">din </w:t>
      </w:r>
      <w:r w:rsidRPr="001F7AD0">
        <w:rPr>
          <w:rFonts w:ascii="Arial Narrow" w:hAnsi="Arial Narrow"/>
          <w:i/>
          <w:sz w:val="22"/>
          <w:szCs w:val="22"/>
        </w:rPr>
        <w:t xml:space="preserve">Calendarul mobilităţii personalului didactic de predare din învăţământul preuniversitar pentru anul şcolar </w:t>
      </w:r>
      <w:r w:rsidR="00F264A9" w:rsidRPr="001F7AD0">
        <w:rPr>
          <w:rFonts w:ascii="Arial Narrow" w:hAnsi="Arial Narrow"/>
          <w:i/>
          <w:sz w:val="22"/>
          <w:szCs w:val="22"/>
        </w:rPr>
        <w:t>202</w:t>
      </w:r>
      <w:r w:rsidR="00CE2D76" w:rsidRPr="001F7AD0">
        <w:rPr>
          <w:rFonts w:ascii="Arial Narrow" w:hAnsi="Arial Narrow"/>
          <w:i/>
          <w:sz w:val="22"/>
          <w:szCs w:val="22"/>
        </w:rPr>
        <w:t>1</w:t>
      </w:r>
      <w:r w:rsidR="00F264A9" w:rsidRPr="001F7AD0">
        <w:rPr>
          <w:rFonts w:ascii="Arial Narrow" w:hAnsi="Arial Narrow"/>
          <w:i/>
          <w:sz w:val="22"/>
          <w:szCs w:val="22"/>
        </w:rPr>
        <w:t>-202</w:t>
      </w:r>
      <w:r w:rsidR="00CE2D76" w:rsidRPr="001F7AD0">
        <w:rPr>
          <w:rFonts w:ascii="Arial Narrow" w:hAnsi="Arial Narrow"/>
          <w:i/>
          <w:sz w:val="22"/>
          <w:szCs w:val="22"/>
        </w:rPr>
        <w:t>2</w:t>
      </w:r>
      <w:r w:rsidRPr="001F7AD0">
        <w:rPr>
          <w:rFonts w:ascii="Arial Narrow" w:hAnsi="Arial Narrow"/>
          <w:sz w:val="22"/>
          <w:szCs w:val="22"/>
        </w:rPr>
        <w:t xml:space="preserve">, Anexa nr. 19 la Metodologie, </w:t>
      </w:r>
      <w:r w:rsidRPr="001F7AD0">
        <w:rPr>
          <w:rFonts w:ascii="Arial Narrow" w:hAnsi="Arial Narrow"/>
          <w:bCs/>
          <w:sz w:val="22"/>
          <w:szCs w:val="22"/>
        </w:rPr>
        <w:t xml:space="preserve">numit în continuare </w:t>
      </w:r>
      <w:r w:rsidRPr="001F7AD0">
        <w:rPr>
          <w:rFonts w:ascii="Arial Narrow" w:hAnsi="Arial Narrow"/>
          <w:b/>
          <w:bCs/>
          <w:sz w:val="22"/>
          <w:szCs w:val="22"/>
        </w:rPr>
        <w:t>Calendar</w:t>
      </w:r>
      <w:r w:rsidRPr="001F7AD0">
        <w:rPr>
          <w:rFonts w:ascii="Arial Narrow" w:hAnsi="Arial Narrow"/>
          <w:bCs/>
          <w:color w:val="7030A0"/>
          <w:sz w:val="22"/>
          <w:szCs w:val="22"/>
        </w:rPr>
        <w:t>.</w:t>
      </w:r>
    </w:p>
    <w:p w:rsidR="0077263A" w:rsidRPr="001F7AD0" w:rsidRDefault="0077263A" w:rsidP="0077263A">
      <w:pPr>
        <w:jc w:val="both"/>
        <w:rPr>
          <w:rFonts w:ascii="Arial Narrow" w:hAnsi="Arial Narrow"/>
          <w:sz w:val="22"/>
          <w:szCs w:val="22"/>
        </w:rPr>
      </w:pPr>
    </w:p>
    <w:p w:rsidR="0077263A" w:rsidRPr="001F7AD0" w:rsidRDefault="0077263A" w:rsidP="00CD2801">
      <w:pPr>
        <w:pStyle w:val="Default"/>
        <w:spacing w:line="276" w:lineRule="auto"/>
        <w:jc w:val="both"/>
        <w:rPr>
          <w:rFonts w:ascii="Arial Narrow" w:hAnsi="Arial Narrow"/>
          <w:b/>
          <w:color w:val="0000FF"/>
          <w:sz w:val="22"/>
          <w:szCs w:val="22"/>
          <w:lang w:val="ro-RO"/>
        </w:rPr>
      </w:pPr>
      <w:r w:rsidRPr="001F7AD0">
        <w:rPr>
          <w:rFonts w:ascii="Arial Narrow" w:hAnsi="Arial Narrow"/>
          <w:color w:val="auto"/>
          <w:sz w:val="22"/>
          <w:szCs w:val="22"/>
          <w:lang w:val="ro-RO" w:eastAsia="ro-RO"/>
        </w:rPr>
        <w:t xml:space="preserve">În conformitate cu prevederile Calendarului, </w:t>
      </w:r>
      <w:r w:rsidRPr="001F7AD0">
        <w:rPr>
          <w:rFonts w:ascii="Arial Narrow" w:hAnsi="Arial Narrow"/>
          <w:i/>
          <w:color w:val="auto"/>
          <w:sz w:val="22"/>
          <w:szCs w:val="22"/>
          <w:lang w:val="ro-RO"/>
        </w:rPr>
        <w:t>prelungirea duratei contractelor individua</w:t>
      </w:r>
      <w:r w:rsidR="00D64AF5" w:rsidRPr="001F7AD0">
        <w:rPr>
          <w:rFonts w:ascii="Arial Narrow" w:hAnsi="Arial Narrow"/>
          <w:i/>
          <w:color w:val="auto"/>
          <w:sz w:val="22"/>
          <w:szCs w:val="22"/>
          <w:lang w:val="ro-RO"/>
        </w:rPr>
        <w:t xml:space="preserve">le de muncă, în anul şcolar </w:t>
      </w:r>
      <w:r w:rsidR="00F264A9" w:rsidRPr="001F7AD0">
        <w:rPr>
          <w:rFonts w:ascii="Arial Narrow" w:hAnsi="Arial Narrow"/>
          <w:i/>
          <w:color w:val="auto"/>
          <w:sz w:val="22"/>
          <w:szCs w:val="22"/>
          <w:lang w:val="ro-RO"/>
        </w:rPr>
        <w:t>202</w:t>
      </w:r>
      <w:r w:rsidR="00C96A1B" w:rsidRPr="001F7AD0">
        <w:rPr>
          <w:rFonts w:ascii="Arial Narrow" w:hAnsi="Arial Narrow"/>
          <w:i/>
          <w:color w:val="auto"/>
          <w:sz w:val="22"/>
          <w:szCs w:val="22"/>
          <w:lang w:val="ro-RO"/>
        </w:rPr>
        <w:t>1</w:t>
      </w:r>
      <w:r w:rsidR="00F264A9" w:rsidRPr="001F7AD0">
        <w:rPr>
          <w:rFonts w:ascii="Arial Narrow" w:hAnsi="Arial Narrow"/>
          <w:i/>
          <w:color w:val="auto"/>
          <w:sz w:val="22"/>
          <w:szCs w:val="22"/>
          <w:lang w:val="ro-RO"/>
        </w:rPr>
        <w:t>-202</w:t>
      </w:r>
      <w:r w:rsidR="00C96A1B" w:rsidRPr="001F7AD0">
        <w:rPr>
          <w:rFonts w:ascii="Arial Narrow" w:hAnsi="Arial Narrow"/>
          <w:i/>
          <w:color w:val="auto"/>
          <w:sz w:val="22"/>
          <w:szCs w:val="22"/>
          <w:lang w:val="ro-RO"/>
        </w:rPr>
        <w:t>2</w:t>
      </w:r>
      <w:r w:rsidRPr="001F7AD0">
        <w:rPr>
          <w:rFonts w:ascii="Arial Narrow" w:hAnsi="Arial Narrow"/>
          <w:i/>
          <w:color w:val="auto"/>
          <w:sz w:val="22"/>
          <w:szCs w:val="22"/>
          <w:lang w:val="ro-RO"/>
        </w:rPr>
        <w:t xml:space="preserve">, pentru cadrele didactice care au obţinut </w:t>
      </w:r>
      <w:r w:rsidR="00C96A1B" w:rsidRPr="001F7AD0">
        <w:rPr>
          <w:rFonts w:ascii="Arial Narrow" w:hAnsi="Arial Narrow"/>
          <w:i/>
          <w:color w:val="7030A0"/>
          <w:sz w:val="22"/>
          <w:szCs w:val="22"/>
          <w:lang w:val="ro-RO"/>
        </w:rPr>
        <w:t>nota/</w:t>
      </w:r>
      <w:r w:rsidRPr="001F7AD0">
        <w:rPr>
          <w:rFonts w:ascii="Arial Narrow" w:hAnsi="Arial Narrow"/>
          <w:i/>
          <w:color w:val="7030A0"/>
          <w:sz w:val="22"/>
          <w:szCs w:val="22"/>
          <w:lang w:val="ro-RO"/>
        </w:rPr>
        <w:t xml:space="preserve">media de repartizare </w:t>
      </w:r>
      <w:r w:rsidRPr="001F7AD0">
        <w:rPr>
          <w:rFonts w:ascii="Arial Narrow" w:hAnsi="Arial Narrow"/>
          <w:b/>
          <w:i/>
          <w:color w:val="auto"/>
          <w:sz w:val="22"/>
          <w:szCs w:val="22"/>
          <w:lang w:val="ro-RO"/>
        </w:rPr>
        <w:t xml:space="preserve">minimum </w:t>
      </w:r>
      <w:r w:rsidR="00E813E6" w:rsidRPr="001F7AD0">
        <w:rPr>
          <w:rFonts w:ascii="Arial Narrow" w:hAnsi="Arial Narrow"/>
          <w:b/>
          <w:i/>
          <w:color w:val="auto"/>
          <w:sz w:val="22"/>
          <w:szCs w:val="22"/>
          <w:lang w:val="ro-RO"/>
        </w:rPr>
        <w:t>5</w:t>
      </w:r>
      <w:r w:rsidRPr="001F7AD0">
        <w:rPr>
          <w:rFonts w:ascii="Arial Narrow" w:hAnsi="Arial Narrow"/>
          <w:b/>
          <w:i/>
          <w:color w:val="auto"/>
          <w:sz w:val="22"/>
          <w:szCs w:val="22"/>
          <w:lang w:val="ro-RO"/>
        </w:rPr>
        <w:t xml:space="preserve"> (</w:t>
      </w:r>
      <w:r w:rsidR="00E813E6" w:rsidRPr="001F7AD0">
        <w:rPr>
          <w:rFonts w:ascii="Arial Narrow" w:hAnsi="Arial Narrow"/>
          <w:b/>
          <w:i/>
          <w:color w:val="auto"/>
          <w:sz w:val="22"/>
          <w:szCs w:val="22"/>
          <w:lang w:val="ro-RO"/>
        </w:rPr>
        <w:t>cinci</w:t>
      </w:r>
      <w:r w:rsidRPr="001F7AD0">
        <w:rPr>
          <w:rFonts w:ascii="Arial Narrow" w:hAnsi="Arial Narrow"/>
          <w:b/>
          <w:i/>
          <w:color w:val="auto"/>
          <w:sz w:val="22"/>
          <w:szCs w:val="22"/>
          <w:lang w:val="ro-RO"/>
        </w:rPr>
        <w:t>)</w:t>
      </w:r>
      <w:r w:rsidRPr="001F7AD0">
        <w:rPr>
          <w:rFonts w:ascii="Arial Narrow" w:hAnsi="Arial Narrow"/>
          <w:i/>
          <w:color w:val="auto"/>
          <w:sz w:val="22"/>
          <w:szCs w:val="22"/>
          <w:lang w:val="ro-RO"/>
        </w:rPr>
        <w:t xml:space="preserve"> </w:t>
      </w:r>
      <w:r w:rsidR="00F264A9" w:rsidRPr="001F7AD0">
        <w:rPr>
          <w:rFonts w:ascii="Arial Narrow" w:hAnsi="Arial Narrow"/>
          <w:i/>
          <w:color w:val="auto"/>
          <w:sz w:val="22"/>
          <w:szCs w:val="22"/>
          <w:lang w:val="ro-RO"/>
        </w:rPr>
        <w:t xml:space="preserve">în specialitatea postului </w:t>
      </w:r>
      <w:r w:rsidRPr="001F7AD0">
        <w:rPr>
          <w:rFonts w:ascii="Arial Narrow" w:hAnsi="Arial Narrow"/>
          <w:i/>
          <w:color w:val="auto"/>
          <w:sz w:val="22"/>
          <w:szCs w:val="22"/>
          <w:lang w:val="ro-RO"/>
        </w:rPr>
        <w:t xml:space="preserve">la concursurile </w:t>
      </w:r>
      <w:r w:rsidR="00557C1B" w:rsidRPr="001F7AD0">
        <w:rPr>
          <w:rFonts w:ascii="Arial Narrow" w:hAnsi="Arial Narrow"/>
          <w:i/>
          <w:color w:val="auto"/>
          <w:sz w:val="22"/>
          <w:szCs w:val="22"/>
          <w:lang w:val="ro-RO"/>
        </w:rPr>
        <w:t xml:space="preserve">naţionale </w:t>
      </w:r>
      <w:r w:rsidRPr="001F7AD0">
        <w:rPr>
          <w:rFonts w:ascii="Arial Narrow" w:hAnsi="Arial Narrow"/>
          <w:i/>
          <w:color w:val="auto"/>
          <w:sz w:val="22"/>
          <w:szCs w:val="22"/>
          <w:lang w:val="ro-RO"/>
        </w:rPr>
        <w:t xml:space="preserve">de ocupare a posturilor didactice/catedrelor vacante/rezervate în învăţământul preuniversitar, </w:t>
      </w:r>
      <w:r w:rsidR="00C96A1B" w:rsidRPr="001F7AD0">
        <w:rPr>
          <w:rFonts w:ascii="Arial Narrow" w:hAnsi="Arial Narrow"/>
          <w:b/>
          <w:i/>
          <w:color w:val="0000FF"/>
          <w:sz w:val="22"/>
          <w:szCs w:val="22"/>
          <w:lang w:val="ro-RO"/>
        </w:rPr>
        <w:t>sesiunile 2020</w:t>
      </w:r>
      <w:r w:rsidRPr="001F7AD0">
        <w:rPr>
          <w:rFonts w:ascii="Arial Narrow" w:hAnsi="Arial Narrow"/>
          <w:b/>
          <w:i/>
          <w:color w:val="0000FF"/>
          <w:sz w:val="22"/>
          <w:szCs w:val="22"/>
          <w:lang w:val="ro-RO"/>
        </w:rPr>
        <w:t>, 201</w:t>
      </w:r>
      <w:r w:rsidR="00C96A1B" w:rsidRPr="001F7AD0">
        <w:rPr>
          <w:rFonts w:ascii="Arial Narrow" w:hAnsi="Arial Narrow"/>
          <w:b/>
          <w:i/>
          <w:color w:val="0000FF"/>
          <w:sz w:val="22"/>
          <w:szCs w:val="22"/>
          <w:lang w:val="ro-RO"/>
        </w:rPr>
        <w:t>9</w:t>
      </w:r>
      <w:r w:rsidRPr="001F7AD0">
        <w:rPr>
          <w:rFonts w:ascii="Arial Narrow" w:hAnsi="Arial Narrow"/>
          <w:i/>
          <w:color w:val="auto"/>
          <w:sz w:val="22"/>
          <w:szCs w:val="22"/>
          <w:lang w:val="ro-RO"/>
        </w:rPr>
        <w:t>,</w:t>
      </w:r>
      <w:r w:rsidRPr="001F7AD0">
        <w:rPr>
          <w:rFonts w:ascii="Arial Narrow" w:hAnsi="Arial Narrow"/>
          <w:color w:val="auto"/>
          <w:sz w:val="22"/>
          <w:szCs w:val="22"/>
          <w:lang w:val="ro-RO" w:eastAsia="ro-RO"/>
        </w:rPr>
        <w:t xml:space="preserve"> se des</w:t>
      </w:r>
      <w:r w:rsidR="00E813E6" w:rsidRPr="001F7AD0">
        <w:rPr>
          <w:rFonts w:ascii="Arial Narrow" w:hAnsi="Arial Narrow"/>
          <w:color w:val="auto"/>
          <w:sz w:val="22"/>
          <w:szCs w:val="22"/>
          <w:lang w:val="ro-RO" w:eastAsia="ro-RO"/>
        </w:rPr>
        <w:t>făşoară în perioadele</w:t>
      </w:r>
      <w:r w:rsidR="00E813E6" w:rsidRPr="001F7AD0">
        <w:rPr>
          <w:rFonts w:ascii="Arial Narrow" w:hAnsi="Arial Narrow"/>
          <w:color w:val="FF0000"/>
          <w:sz w:val="22"/>
          <w:szCs w:val="22"/>
          <w:lang w:val="ro-RO" w:eastAsia="ro-RO"/>
        </w:rPr>
        <w:t>:</w:t>
      </w:r>
      <w:r w:rsidR="00557C1B" w:rsidRPr="001F7AD0">
        <w:rPr>
          <w:rFonts w:ascii="Arial Narrow" w:hAnsi="Arial Narrow"/>
          <w:b/>
          <w:color w:val="FF0000"/>
          <w:sz w:val="22"/>
          <w:szCs w:val="22"/>
          <w:lang w:val="ro-RO"/>
        </w:rPr>
        <w:t xml:space="preserve"> </w:t>
      </w:r>
      <w:r w:rsidR="00C96A1B"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>14-20 aprilie</w:t>
      </w:r>
      <w:r w:rsidR="0026429F"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 xml:space="preserve"> 202</w:t>
      </w:r>
      <w:r w:rsidR="00C96A1B"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>1</w:t>
      </w:r>
      <w:r w:rsidR="0026429F"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 xml:space="preserve"> și 26</w:t>
      </w:r>
      <w:r w:rsidR="00C96A1B"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>-27</w:t>
      </w:r>
      <w:r w:rsidR="00CD2801"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 xml:space="preserve"> august 20</w:t>
      </w:r>
      <w:r w:rsidR="0026429F"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>2</w:t>
      </w:r>
      <w:r w:rsidR="00C96A1B"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>1</w:t>
      </w:r>
      <w:r w:rsidRPr="001F7AD0">
        <w:rPr>
          <w:rFonts w:ascii="Arial Narrow" w:hAnsi="Arial Narrow"/>
          <w:b/>
          <w:color w:val="0000FF"/>
          <w:sz w:val="22"/>
          <w:szCs w:val="22"/>
          <w:lang w:val="ro-RO"/>
        </w:rPr>
        <w:t>.</w:t>
      </w:r>
    </w:p>
    <w:p w:rsidR="00165335" w:rsidRPr="001F7AD0" w:rsidRDefault="00165335" w:rsidP="00165335">
      <w:pPr>
        <w:jc w:val="both"/>
        <w:rPr>
          <w:rFonts w:ascii="Arial Narrow" w:hAnsi="Arial Narrow"/>
          <w:sz w:val="22"/>
          <w:szCs w:val="22"/>
        </w:rPr>
      </w:pPr>
    </w:p>
    <w:p w:rsidR="00EE4A8A" w:rsidRPr="001F7AD0" w:rsidRDefault="00165335" w:rsidP="00607BE6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F7AD0">
        <w:rPr>
          <w:rFonts w:ascii="Arial Narrow" w:hAnsi="Arial Narrow"/>
          <w:sz w:val="22"/>
          <w:szCs w:val="22"/>
        </w:rPr>
        <w:t>La această etapă a mobilităţii personalului didactic</w:t>
      </w:r>
      <w:r w:rsidR="00221F9B" w:rsidRPr="001F7AD0">
        <w:rPr>
          <w:rFonts w:ascii="Arial Narrow" w:hAnsi="Arial Narrow"/>
          <w:sz w:val="22"/>
          <w:szCs w:val="22"/>
        </w:rPr>
        <w:t xml:space="preserve"> de predare</w:t>
      </w:r>
      <w:r w:rsidRPr="001F7AD0">
        <w:rPr>
          <w:rFonts w:ascii="Arial Narrow" w:hAnsi="Arial Narrow"/>
          <w:sz w:val="22"/>
          <w:szCs w:val="22"/>
        </w:rPr>
        <w:t xml:space="preserve"> pot participa, în vederea </w:t>
      </w:r>
      <w:r w:rsidR="007B4DA8" w:rsidRPr="001F7AD0">
        <w:rPr>
          <w:rFonts w:ascii="Arial Narrow" w:hAnsi="Arial Narrow"/>
          <w:sz w:val="22"/>
          <w:szCs w:val="22"/>
        </w:rPr>
        <w:t xml:space="preserve">prelungirii contractului individual de </w:t>
      </w:r>
      <w:r w:rsidR="00530D8D" w:rsidRPr="001F7AD0">
        <w:rPr>
          <w:rFonts w:ascii="Arial Narrow" w:hAnsi="Arial Narrow"/>
          <w:sz w:val="22"/>
          <w:szCs w:val="22"/>
        </w:rPr>
        <w:t>muncă</w:t>
      </w:r>
      <w:r w:rsidR="007B4DA8" w:rsidRPr="001F7AD0">
        <w:rPr>
          <w:rFonts w:ascii="Arial Narrow" w:hAnsi="Arial Narrow"/>
          <w:sz w:val="22"/>
          <w:szCs w:val="22"/>
        </w:rPr>
        <w:t xml:space="preserve"> pe </w:t>
      </w:r>
      <w:r w:rsidR="00530D8D" w:rsidRPr="001F7AD0">
        <w:rPr>
          <w:rFonts w:ascii="Arial Narrow" w:hAnsi="Arial Narrow"/>
          <w:sz w:val="22"/>
          <w:szCs w:val="22"/>
        </w:rPr>
        <w:t>perioadă</w:t>
      </w:r>
      <w:r w:rsidR="007B4DA8" w:rsidRPr="001F7AD0">
        <w:rPr>
          <w:rFonts w:ascii="Arial Narrow" w:hAnsi="Arial Narrow"/>
          <w:sz w:val="22"/>
          <w:szCs w:val="22"/>
        </w:rPr>
        <w:t xml:space="preserve"> determinat</w:t>
      </w:r>
      <w:r w:rsidR="00EE4A8A" w:rsidRPr="001F7AD0">
        <w:rPr>
          <w:rFonts w:ascii="Arial Narrow" w:hAnsi="Arial Narrow"/>
          <w:sz w:val="22"/>
          <w:szCs w:val="22"/>
        </w:rPr>
        <w:t>ă, î</w:t>
      </w:r>
      <w:r w:rsidR="007B4DA8" w:rsidRPr="001F7AD0">
        <w:rPr>
          <w:rFonts w:ascii="Arial Narrow" w:hAnsi="Arial Narrow"/>
          <w:sz w:val="22"/>
          <w:szCs w:val="22"/>
        </w:rPr>
        <w:t xml:space="preserve">n anul </w:t>
      </w:r>
      <w:r w:rsidR="002D754A" w:rsidRPr="001F7AD0">
        <w:rPr>
          <w:rFonts w:ascii="Arial Narrow" w:hAnsi="Arial Narrow"/>
          <w:sz w:val="22"/>
          <w:szCs w:val="22"/>
        </w:rPr>
        <w:t xml:space="preserve">şcolar </w:t>
      </w:r>
      <w:r w:rsidR="00C96A1B" w:rsidRPr="001F7AD0">
        <w:rPr>
          <w:rFonts w:ascii="Arial Narrow" w:hAnsi="Arial Narrow"/>
          <w:sz w:val="22"/>
          <w:szCs w:val="22"/>
        </w:rPr>
        <w:t>2021</w:t>
      </w:r>
      <w:r w:rsidR="0026429F" w:rsidRPr="001F7AD0">
        <w:rPr>
          <w:rFonts w:ascii="Arial Narrow" w:hAnsi="Arial Narrow"/>
          <w:sz w:val="22"/>
          <w:szCs w:val="22"/>
        </w:rPr>
        <w:t>-202</w:t>
      </w:r>
      <w:r w:rsidR="00C96A1B" w:rsidRPr="001F7AD0">
        <w:rPr>
          <w:rFonts w:ascii="Arial Narrow" w:hAnsi="Arial Narrow"/>
          <w:sz w:val="22"/>
          <w:szCs w:val="22"/>
        </w:rPr>
        <w:t>2</w:t>
      </w:r>
      <w:r w:rsidR="00EE4A8A" w:rsidRPr="001F7AD0">
        <w:rPr>
          <w:rFonts w:ascii="Arial Narrow" w:hAnsi="Arial Narrow"/>
          <w:sz w:val="22"/>
          <w:szCs w:val="22"/>
        </w:rPr>
        <w:t xml:space="preserve">, cadrele didactice </w:t>
      </w:r>
      <w:r w:rsidR="00EE4A8A" w:rsidRPr="001F7AD0">
        <w:rPr>
          <w:rFonts w:ascii="Arial Narrow" w:hAnsi="Arial Narrow"/>
          <w:b/>
          <w:sz w:val="22"/>
          <w:szCs w:val="22"/>
        </w:rPr>
        <w:t>calificate</w:t>
      </w:r>
      <w:r w:rsidR="00EE4A8A" w:rsidRPr="001F7AD0">
        <w:rPr>
          <w:rFonts w:ascii="Arial Narrow" w:hAnsi="Arial Narrow"/>
          <w:sz w:val="22"/>
          <w:szCs w:val="22"/>
        </w:rPr>
        <w:t xml:space="preserve"> </w:t>
      </w:r>
      <w:r w:rsidR="00EE4A8A" w:rsidRPr="001F7AD0">
        <w:rPr>
          <w:rFonts w:ascii="Arial Narrow" w:hAnsi="Arial Narrow"/>
          <w:b/>
          <w:color w:val="7030A0"/>
          <w:sz w:val="22"/>
          <w:szCs w:val="22"/>
        </w:rPr>
        <w:t xml:space="preserve">care îndeplinesc </w:t>
      </w:r>
      <w:r w:rsidR="00EE4A8A" w:rsidRPr="001F7AD0">
        <w:rPr>
          <w:rFonts w:ascii="Arial Narrow" w:hAnsi="Arial Narrow"/>
          <w:b/>
          <w:color w:val="7030A0"/>
          <w:sz w:val="22"/>
          <w:szCs w:val="22"/>
          <w:u w:val="single"/>
        </w:rPr>
        <w:t>cumulativ</w:t>
      </w:r>
      <w:r w:rsidR="00EE4A8A" w:rsidRPr="001F7AD0">
        <w:rPr>
          <w:rFonts w:ascii="Arial Narrow" w:hAnsi="Arial Narrow"/>
          <w:b/>
          <w:color w:val="7030A0"/>
          <w:sz w:val="22"/>
          <w:szCs w:val="22"/>
        </w:rPr>
        <w:t xml:space="preserve"> condiţiile:</w:t>
      </w:r>
    </w:p>
    <w:p w:rsidR="00EE4A8A" w:rsidRPr="001F7AD0" w:rsidRDefault="00EE4A8A" w:rsidP="00165335">
      <w:pPr>
        <w:jc w:val="both"/>
        <w:rPr>
          <w:rFonts w:ascii="Arial Narrow" w:hAnsi="Arial Narrow"/>
          <w:sz w:val="24"/>
          <w:szCs w:val="24"/>
        </w:rPr>
      </w:pPr>
    </w:p>
    <w:p w:rsidR="00EE4A8A" w:rsidRPr="001F7AD0" w:rsidRDefault="00EE4A8A" w:rsidP="00221F9B">
      <w:pPr>
        <w:numPr>
          <w:ilvl w:val="0"/>
          <w:numId w:val="10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F7AD0">
        <w:rPr>
          <w:rFonts w:ascii="Arial Narrow" w:hAnsi="Arial Narrow"/>
          <w:b/>
          <w:color w:val="0000FF"/>
          <w:sz w:val="22"/>
          <w:szCs w:val="22"/>
        </w:rPr>
        <w:t>sunt angajate</w:t>
      </w:r>
      <w:r w:rsidRPr="001F7AD0">
        <w:rPr>
          <w:rFonts w:ascii="Arial Narrow" w:hAnsi="Arial Narrow"/>
          <w:sz w:val="22"/>
          <w:szCs w:val="22"/>
        </w:rPr>
        <w:t xml:space="preserve"> cu contract individual de muncă pe perioadă</w:t>
      </w:r>
      <w:r w:rsidR="00792755" w:rsidRPr="001F7AD0">
        <w:rPr>
          <w:rFonts w:ascii="Arial Narrow" w:hAnsi="Arial Narrow"/>
          <w:sz w:val="22"/>
          <w:szCs w:val="22"/>
        </w:rPr>
        <w:t xml:space="preserve"> determinată în anul şcolar </w:t>
      </w:r>
      <w:r w:rsidR="0026429F" w:rsidRPr="001F7AD0">
        <w:rPr>
          <w:rFonts w:ascii="Arial Narrow" w:hAnsi="Arial Narrow"/>
          <w:sz w:val="22"/>
          <w:szCs w:val="22"/>
        </w:rPr>
        <w:t>20</w:t>
      </w:r>
      <w:r w:rsidR="00C96A1B" w:rsidRPr="001F7AD0">
        <w:rPr>
          <w:rFonts w:ascii="Arial Narrow" w:hAnsi="Arial Narrow"/>
          <w:sz w:val="22"/>
          <w:szCs w:val="22"/>
        </w:rPr>
        <w:t>20</w:t>
      </w:r>
      <w:r w:rsidR="0026429F" w:rsidRPr="001F7AD0">
        <w:rPr>
          <w:rFonts w:ascii="Arial Narrow" w:hAnsi="Arial Narrow"/>
          <w:sz w:val="22"/>
          <w:szCs w:val="22"/>
        </w:rPr>
        <w:t>-202</w:t>
      </w:r>
      <w:r w:rsidR="00C96A1B" w:rsidRPr="001F7AD0">
        <w:rPr>
          <w:rFonts w:ascii="Arial Narrow" w:hAnsi="Arial Narrow"/>
          <w:sz w:val="22"/>
          <w:szCs w:val="22"/>
        </w:rPr>
        <w:t>1</w:t>
      </w:r>
      <w:r w:rsidR="0026429F" w:rsidRPr="001F7AD0">
        <w:rPr>
          <w:rFonts w:ascii="Arial Narrow" w:hAnsi="Arial Narrow"/>
          <w:sz w:val="22"/>
          <w:szCs w:val="22"/>
        </w:rPr>
        <w:t>, în specialitatea probei de concurs național,</w:t>
      </w:r>
      <w:r w:rsidRPr="001F7AD0">
        <w:rPr>
          <w:rFonts w:ascii="Arial Narrow" w:hAnsi="Arial Narrow"/>
          <w:sz w:val="22"/>
          <w:szCs w:val="22"/>
        </w:rPr>
        <w:t xml:space="preserve"> </w:t>
      </w:r>
      <w:r w:rsidR="00C96A1B" w:rsidRPr="001F7AD0">
        <w:rPr>
          <w:rFonts w:ascii="Arial Narrow" w:hAnsi="Arial Narrow"/>
          <w:sz w:val="22"/>
          <w:szCs w:val="22"/>
        </w:rPr>
        <w:t>în</w:t>
      </w:r>
      <w:r w:rsidRPr="001F7AD0">
        <w:rPr>
          <w:rFonts w:ascii="Arial Narrow" w:hAnsi="Arial Narrow"/>
          <w:sz w:val="22"/>
          <w:szCs w:val="22"/>
        </w:rPr>
        <w:t xml:space="preserve"> baza rezultat</w:t>
      </w:r>
      <w:r w:rsidR="00C96A1B" w:rsidRPr="001F7AD0">
        <w:rPr>
          <w:rFonts w:ascii="Arial Narrow" w:hAnsi="Arial Narrow"/>
          <w:sz w:val="22"/>
          <w:szCs w:val="22"/>
        </w:rPr>
        <w:t>ului</w:t>
      </w:r>
      <w:r w:rsidRPr="001F7AD0">
        <w:rPr>
          <w:rFonts w:ascii="Arial Narrow" w:hAnsi="Arial Narrow"/>
          <w:sz w:val="22"/>
          <w:szCs w:val="22"/>
        </w:rPr>
        <w:t xml:space="preserve"> obţinut la concursu</w:t>
      </w:r>
      <w:r w:rsidR="00C96A1B" w:rsidRPr="001F7AD0">
        <w:rPr>
          <w:rFonts w:ascii="Arial Narrow" w:hAnsi="Arial Narrow"/>
          <w:sz w:val="22"/>
          <w:szCs w:val="22"/>
        </w:rPr>
        <w:t>l</w:t>
      </w:r>
      <w:r w:rsidRPr="001F7AD0">
        <w:rPr>
          <w:rFonts w:ascii="Arial Narrow" w:hAnsi="Arial Narrow"/>
          <w:sz w:val="22"/>
          <w:szCs w:val="22"/>
        </w:rPr>
        <w:t xml:space="preserve"> </w:t>
      </w:r>
      <w:r w:rsidR="00C96A1B" w:rsidRPr="001F7AD0">
        <w:rPr>
          <w:rFonts w:ascii="Arial Narrow" w:hAnsi="Arial Narrow"/>
          <w:sz w:val="22"/>
          <w:szCs w:val="22"/>
        </w:rPr>
        <w:t>naţional</w:t>
      </w:r>
      <w:r w:rsidR="00792755" w:rsidRPr="001F7AD0">
        <w:rPr>
          <w:rFonts w:ascii="Arial Narrow" w:hAnsi="Arial Narrow"/>
          <w:sz w:val="22"/>
          <w:szCs w:val="22"/>
        </w:rPr>
        <w:t xml:space="preserve"> </w:t>
      </w:r>
      <w:r w:rsidRPr="001F7AD0">
        <w:rPr>
          <w:rFonts w:ascii="Arial Narrow" w:hAnsi="Arial Narrow"/>
          <w:sz w:val="22"/>
          <w:szCs w:val="22"/>
        </w:rPr>
        <w:t>de titularizare</w:t>
      </w:r>
      <w:r w:rsidR="00180C36" w:rsidRPr="001F7AD0">
        <w:rPr>
          <w:rFonts w:ascii="Arial Narrow" w:hAnsi="Arial Narrow"/>
          <w:sz w:val="22"/>
          <w:szCs w:val="22"/>
        </w:rPr>
        <w:t>;</w:t>
      </w:r>
    </w:p>
    <w:p w:rsidR="00EE4A8A" w:rsidRPr="001F7AD0" w:rsidRDefault="00EE4A8A" w:rsidP="00221F9B">
      <w:pPr>
        <w:numPr>
          <w:ilvl w:val="0"/>
          <w:numId w:val="10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F7AD0">
        <w:rPr>
          <w:rFonts w:ascii="Arial Narrow" w:hAnsi="Arial Narrow"/>
          <w:sz w:val="22"/>
          <w:szCs w:val="22"/>
        </w:rPr>
        <w:t xml:space="preserve">au obţinut </w:t>
      </w:r>
      <w:r w:rsidR="00C96A1B" w:rsidRPr="001F7AD0">
        <w:rPr>
          <w:rFonts w:ascii="Arial Narrow" w:hAnsi="Arial Narrow"/>
          <w:b/>
          <w:color w:val="7030A0"/>
          <w:sz w:val="22"/>
          <w:szCs w:val="22"/>
        </w:rPr>
        <w:t>nota</w:t>
      </w:r>
      <w:r w:rsidR="00C96A1B" w:rsidRPr="001F7AD0">
        <w:rPr>
          <w:rFonts w:ascii="Arial Narrow" w:hAnsi="Arial Narrow"/>
          <w:color w:val="7030A0"/>
          <w:sz w:val="22"/>
          <w:szCs w:val="22"/>
        </w:rPr>
        <w:t xml:space="preserve"> </w:t>
      </w:r>
      <w:r w:rsidR="00C96A1B" w:rsidRPr="001F7AD0">
        <w:rPr>
          <w:rFonts w:ascii="Arial Narrow" w:hAnsi="Arial Narrow"/>
          <w:sz w:val="22"/>
          <w:szCs w:val="22"/>
        </w:rPr>
        <w:t xml:space="preserve">sau </w:t>
      </w:r>
      <w:r w:rsidRPr="001F7AD0">
        <w:rPr>
          <w:rFonts w:ascii="Arial Narrow" w:hAnsi="Arial Narrow"/>
          <w:b/>
          <w:color w:val="7030A0"/>
          <w:sz w:val="22"/>
          <w:szCs w:val="22"/>
        </w:rPr>
        <w:t>media</w:t>
      </w:r>
      <w:r w:rsidRPr="001F7AD0">
        <w:rPr>
          <w:rFonts w:ascii="Arial Narrow" w:hAnsi="Arial Narrow"/>
          <w:color w:val="7030A0"/>
          <w:sz w:val="22"/>
          <w:szCs w:val="22"/>
        </w:rPr>
        <w:t xml:space="preserve"> </w:t>
      </w:r>
      <w:r w:rsidRPr="001F7AD0">
        <w:rPr>
          <w:rFonts w:ascii="Arial Narrow" w:hAnsi="Arial Narrow"/>
          <w:sz w:val="22"/>
          <w:szCs w:val="22"/>
        </w:rPr>
        <w:t xml:space="preserve">de repartizare </w:t>
      </w:r>
      <w:r w:rsidRPr="001F7AD0">
        <w:rPr>
          <w:rFonts w:ascii="Arial Narrow" w:hAnsi="Arial Narrow"/>
          <w:color w:val="7030A0"/>
          <w:sz w:val="22"/>
          <w:szCs w:val="22"/>
        </w:rPr>
        <w:t xml:space="preserve">minimum </w:t>
      </w:r>
      <w:r w:rsidR="00E813E6" w:rsidRPr="001F7AD0">
        <w:rPr>
          <w:rFonts w:ascii="Arial Narrow" w:hAnsi="Arial Narrow"/>
          <w:color w:val="7030A0"/>
          <w:sz w:val="22"/>
          <w:szCs w:val="22"/>
        </w:rPr>
        <w:t>5</w:t>
      </w:r>
      <w:r w:rsidRPr="001F7AD0">
        <w:rPr>
          <w:rFonts w:ascii="Arial Narrow" w:hAnsi="Arial Narrow"/>
          <w:color w:val="7030A0"/>
          <w:sz w:val="22"/>
          <w:szCs w:val="22"/>
        </w:rPr>
        <w:t xml:space="preserve"> (</w:t>
      </w:r>
      <w:r w:rsidR="00E813E6" w:rsidRPr="001F7AD0">
        <w:rPr>
          <w:rFonts w:ascii="Arial Narrow" w:hAnsi="Arial Narrow"/>
          <w:color w:val="7030A0"/>
          <w:sz w:val="22"/>
          <w:szCs w:val="22"/>
        </w:rPr>
        <w:t>cinci</w:t>
      </w:r>
      <w:r w:rsidR="00180C36" w:rsidRPr="001F7AD0">
        <w:rPr>
          <w:rFonts w:ascii="Arial Narrow" w:hAnsi="Arial Narrow"/>
          <w:color w:val="7030A0"/>
          <w:sz w:val="22"/>
          <w:szCs w:val="22"/>
        </w:rPr>
        <w:t>)</w:t>
      </w:r>
      <w:r w:rsidR="00557C1B" w:rsidRPr="001F7AD0">
        <w:rPr>
          <w:rFonts w:ascii="Arial Narrow" w:hAnsi="Arial Narrow"/>
          <w:color w:val="7030A0"/>
          <w:sz w:val="22"/>
          <w:szCs w:val="22"/>
        </w:rPr>
        <w:t xml:space="preserve"> </w:t>
      </w:r>
      <w:r w:rsidR="00557C1B" w:rsidRPr="001F7AD0">
        <w:rPr>
          <w:rFonts w:ascii="Arial Narrow" w:hAnsi="Arial Narrow"/>
          <w:sz w:val="22"/>
          <w:szCs w:val="22"/>
        </w:rPr>
        <w:t>la concursurile naţionale de titularizare din anii 20</w:t>
      </w:r>
      <w:r w:rsidR="00C96A1B" w:rsidRPr="001F7AD0">
        <w:rPr>
          <w:rFonts w:ascii="Arial Narrow" w:hAnsi="Arial Narrow"/>
          <w:sz w:val="22"/>
          <w:szCs w:val="22"/>
        </w:rPr>
        <w:t>20</w:t>
      </w:r>
      <w:r w:rsidR="00557C1B" w:rsidRPr="001F7AD0">
        <w:rPr>
          <w:rFonts w:ascii="Arial Narrow" w:hAnsi="Arial Narrow"/>
          <w:sz w:val="22"/>
          <w:szCs w:val="22"/>
        </w:rPr>
        <w:t xml:space="preserve"> şi/sau 20</w:t>
      </w:r>
      <w:r w:rsidR="00C96A1B" w:rsidRPr="001F7AD0">
        <w:rPr>
          <w:rFonts w:ascii="Arial Narrow" w:hAnsi="Arial Narrow"/>
          <w:sz w:val="22"/>
          <w:szCs w:val="22"/>
        </w:rPr>
        <w:t>19</w:t>
      </w:r>
      <w:r w:rsidR="00557C1B" w:rsidRPr="001F7AD0">
        <w:rPr>
          <w:rFonts w:ascii="Arial Narrow" w:hAnsi="Arial Narrow"/>
          <w:sz w:val="22"/>
          <w:szCs w:val="22"/>
        </w:rPr>
        <w:t>,</w:t>
      </w:r>
      <w:r w:rsidR="00180C36" w:rsidRPr="001F7AD0">
        <w:rPr>
          <w:rFonts w:ascii="Arial Narrow" w:hAnsi="Arial Narrow"/>
          <w:sz w:val="22"/>
          <w:szCs w:val="22"/>
        </w:rPr>
        <w:t xml:space="preserve"> </w:t>
      </w:r>
      <w:r w:rsidR="00180C36" w:rsidRPr="001F7AD0">
        <w:rPr>
          <w:rFonts w:ascii="Arial Narrow" w:hAnsi="Arial Narrow"/>
          <w:b/>
          <w:sz w:val="22"/>
          <w:szCs w:val="22"/>
        </w:rPr>
        <w:t>în specialitatea postului</w:t>
      </w:r>
      <w:r w:rsidR="00792755" w:rsidRPr="001F7AD0">
        <w:rPr>
          <w:rFonts w:ascii="Arial Narrow" w:hAnsi="Arial Narrow"/>
          <w:sz w:val="22"/>
          <w:szCs w:val="22"/>
        </w:rPr>
        <w:t xml:space="preserve"> </w:t>
      </w:r>
      <w:r w:rsidR="00792755" w:rsidRPr="001F7AD0">
        <w:rPr>
          <w:rFonts w:ascii="Arial Narrow" w:hAnsi="Arial Narrow"/>
          <w:b/>
          <w:sz w:val="22"/>
          <w:szCs w:val="22"/>
        </w:rPr>
        <w:t>ocupat</w:t>
      </w:r>
      <w:r w:rsidR="0026429F" w:rsidRPr="001F7AD0">
        <w:rPr>
          <w:rFonts w:ascii="Arial Narrow" w:hAnsi="Arial Narrow"/>
          <w:b/>
          <w:sz w:val="22"/>
          <w:szCs w:val="22"/>
        </w:rPr>
        <w:t xml:space="preserve"> în anul școlar 20</w:t>
      </w:r>
      <w:r w:rsidR="00C96A1B" w:rsidRPr="001F7AD0">
        <w:rPr>
          <w:rFonts w:ascii="Arial Narrow" w:hAnsi="Arial Narrow"/>
          <w:b/>
          <w:sz w:val="22"/>
          <w:szCs w:val="22"/>
        </w:rPr>
        <w:t>20</w:t>
      </w:r>
      <w:r w:rsidR="0026429F" w:rsidRPr="001F7AD0">
        <w:rPr>
          <w:rFonts w:ascii="Arial Narrow" w:hAnsi="Arial Narrow"/>
          <w:b/>
          <w:sz w:val="22"/>
          <w:szCs w:val="22"/>
        </w:rPr>
        <w:t>-202</w:t>
      </w:r>
      <w:r w:rsidR="00C96A1B" w:rsidRPr="001F7AD0">
        <w:rPr>
          <w:rFonts w:ascii="Arial Narrow" w:hAnsi="Arial Narrow"/>
          <w:b/>
          <w:sz w:val="22"/>
          <w:szCs w:val="22"/>
        </w:rPr>
        <w:t>1</w:t>
      </w:r>
      <w:r w:rsidR="00180C36" w:rsidRPr="001F7AD0">
        <w:rPr>
          <w:rFonts w:ascii="Arial Narrow" w:hAnsi="Arial Narrow"/>
          <w:sz w:val="22"/>
          <w:szCs w:val="22"/>
        </w:rPr>
        <w:t>;</w:t>
      </w:r>
    </w:p>
    <w:p w:rsidR="00277110" w:rsidRPr="001F7AD0" w:rsidRDefault="00277110" w:rsidP="00277110">
      <w:pPr>
        <w:numPr>
          <w:ilvl w:val="0"/>
          <w:numId w:val="10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F7AD0">
        <w:rPr>
          <w:rFonts w:ascii="Arial Narrow" w:hAnsi="Arial Narrow"/>
          <w:b/>
          <w:color w:val="7030A0"/>
          <w:sz w:val="22"/>
          <w:szCs w:val="22"/>
        </w:rPr>
        <w:t>nu au obținut note sub 5 (cinci)</w:t>
      </w:r>
      <w:r w:rsidRPr="001F7AD0">
        <w:rPr>
          <w:rFonts w:ascii="Arial Narrow" w:hAnsi="Arial Narrow"/>
          <w:color w:val="7030A0"/>
          <w:sz w:val="22"/>
          <w:szCs w:val="22"/>
        </w:rPr>
        <w:t xml:space="preserve"> </w:t>
      </w:r>
      <w:r w:rsidRPr="001F7AD0">
        <w:rPr>
          <w:rFonts w:ascii="Arial Narrow" w:hAnsi="Arial Narrow"/>
          <w:sz w:val="22"/>
          <w:szCs w:val="22"/>
        </w:rPr>
        <w:t xml:space="preserve">la proba scrisă </w:t>
      </w:r>
      <w:r w:rsidRPr="001F7AD0">
        <w:rPr>
          <w:rFonts w:ascii="Arial Narrow" w:hAnsi="Arial Narrow"/>
          <w:b/>
          <w:sz w:val="22"/>
          <w:szCs w:val="22"/>
        </w:rPr>
        <w:t>în cadrul următoarelor concursuri</w:t>
      </w:r>
      <w:r w:rsidRPr="001F7AD0">
        <w:rPr>
          <w:rFonts w:ascii="Arial Narrow" w:hAnsi="Arial Narrow"/>
          <w:sz w:val="22"/>
          <w:szCs w:val="22"/>
        </w:rPr>
        <w:t xml:space="preserve"> </w:t>
      </w:r>
      <w:r w:rsidR="004C322D" w:rsidRPr="001F7AD0">
        <w:rPr>
          <w:rFonts w:ascii="Arial Narrow" w:hAnsi="Arial Narrow"/>
          <w:sz w:val="22"/>
          <w:szCs w:val="22"/>
        </w:rPr>
        <w:t xml:space="preserve">naţionale </w:t>
      </w:r>
      <w:r w:rsidRPr="001F7AD0">
        <w:rPr>
          <w:rFonts w:ascii="Arial Narrow" w:hAnsi="Arial Narrow"/>
          <w:sz w:val="22"/>
          <w:szCs w:val="22"/>
        </w:rPr>
        <w:t>de titularizare</w:t>
      </w:r>
      <w:r w:rsidR="00CE67D8" w:rsidRPr="001F7AD0">
        <w:rPr>
          <w:rFonts w:ascii="Arial Narrow" w:hAnsi="Arial Narrow"/>
          <w:sz w:val="22"/>
          <w:szCs w:val="22"/>
        </w:rPr>
        <w:t>,</w:t>
      </w:r>
      <w:r w:rsidRPr="001F7AD0">
        <w:rPr>
          <w:rFonts w:ascii="Arial Narrow" w:hAnsi="Arial Narrow"/>
          <w:sz w:val="22"/>
          <w:szCs w:val="22"/>
        </w:rPr>
        <w:t xml:space="preserve"> în </w:t>
      </w:r>
      <w:r w:rsidR="00CE67D8" w:rsidRPr="001F7AD0">
        <w:rPr>
          <w:rFonts w:ascii="Arial Narrow" w:hAnsi="Arial Narrow"/>
          <w:sz w:val="22"/>
          <w:szCs w:val="22"/>
        </w:rPr>
        <w:t xml:space="preserve">specialitatea postului didactic sau </w:t>
      </w:r>
      <w:r w:rsidRPr="001F7AD0">
        <w:rPr>
          <w:rFonts w:ascii="Arial Narrow" w:hAnsi="Arial Narrow"/>
          <w:sz w:val="22"/>
          <w:szCs w:val="22"/>
        </w:rPr>
        <w:t>catedrei solicitat</w:t>
      </w:r>
      <w:r w:rsidR="00CE67D8" w:rsidRPr="001F7AD0">
        <w:rPr>
          <w:rFonts w:ascii="Arial Narrow" w:hAnsi="Arial Narrow"/>
          <w:sz w:val="22"/>
          <w:szCs w:val="22"/>
        </w:rPr>
        <w:t>e;</w:t>
      </w:r>
    </w:p>
    <w:p w:rsidR="00611911" w:rsidRPr="001F7AD0" w:rsidRDefault="00611911" w:rsidP="00277110">
      <w:pPr>
        <w:numPr>
          <w:ilvl w:val="0"/>
          <w:numId w:val="11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F7AD0">
        <w:rPr>
          <w:rFonts w:ascii="Arial Narrow" w:hAnsi="Arial Narrow"/>
          <w:b/>
          <w:color w:val="0000FF"/>
          <w:sz w:val="22"/>
          <w:szCs w:val="22"/>
        </w:rPr>
        <w:t>s-au adresat în scris</w:t>
      </w:r>
      <w:r w:rsidRPr="001F7AD0">
        <w:rPr>
          <w:rFonts w:ascii="Arial Narrow" w:hAnsi="Arial Narrow"/>
          <w:sz w:val="22"/>
          <w:szCs w:val="22"/>
        </w:rPr>
        <w:t xml:space="preserve"> conducerii unităţii de învăţământ, până la termenul prevăzut în Calendar, pentru obţinerea </w:t>
      </w:r>
      <w:r w:rsidRPr="001F7AD0">
        <w:rPr>
          <w:rFonts w:ascii="Arial Narrow" w:hAnsi="Arial Narrow"/>
          <w:color w:val="7030A0"/>
          <w:sz w:val="22"/>
          <w:szCs w:val="22"/>
        </w:rPr>
        <w:t>acordului de principiu</w:t>
      </w:r>
      <w:r w:rsidRPr="001F7AD0">
        <w:rPr>
          <w:rFonts w:ascii="Arial Narrow" w:hAnsi="Arial Narrow"/>
          <w:sz w:val="22"/>
          <w:szCs w:val="22"/>
        </w:rPr>
        <w:t>;</w:t>
      </w:r>
    </w:p>
    <w:p w:rsidR="00EE4A8A" w:rsidRPr="001F7AD0" w:rsidRDefault="00EE4A8A" w:rsidP="00277110">
      <w:pPr>
        <w:numPr>
          <w:ilvl w:val="0"/>
          <w:numId w:val="11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F7AD0">
        <w:rPr>
          <w:rFonts w:ascii="Arial Narrow" w:hAnsi="Arial Narrow"/>
          <w:sz w:val="22"/>
          <w:szCs w:val="22"/>
        </w:rPr>
        <w:t>au</w:t>
      </w:r>
      <w:r w:rsidR="00611911" w:rsidRPr="001F7AD0">
        <w:rPr>
          <w:rFonts w:ascii="Arial Narrow" w:hAnsi="Arial Narrow"/>
          <w:sz w:val="22"/>
          <w:szCs w:val="22"/>
        </w:rPr>
        <w:t xml:space="preserve"> obţinut</w:t>
      </w:r>
      <w:r w:rsidRPr="001F7AD0">
        <w:rPr>
          <w:rFonts w:ascii="Arial Narrow" w:hAnsi="Arial Narrow"/>
          <w:sz w:val="22"/>
          <w:szCs w:val="22"/>
        </w:rPr>
        <w:t xml:space="preserve"> </w:t>
      </w:r>
      <w:r w:rsidR="00AE5FE5" w:rsidRPr="001F7AD0">
        <w:rPr>
          <w:rFonts w:ascii="Arial Narrow" w:hAnsi="Arial Narrow"/>
          <w:b/>
          <w:color w:val="0000FF"/>
          <w:sz w:val="22"/>
          <w:szCs w:val="22"/>
        </w:rPr>
        <w:t>acordul de principiu</w:t>
      </w:r>
      <w:r w:rsidR="00AE5FE5" w:rsidRPr="001F7AD0">
        <w:rPr>
          <w:rFonts w:ascii="Arial Narrow" w:hAnsi="Arial Narrow"/>
          <w:sz w:val="22"/>
          <w:szCs w:val="22"/>
        </w:rPr>
        <w:t xml:space="preserve"> al </w:t>
      </w:r>
      <w:r w:rsidRPr="001F7AD0">
        <w:rPr>
          <w:rFonts w:ascii="Arial Narrow" w:hAnsi="Arial Narrow"/>
          <w:sz w:val="22"/>
          <w:szCs w:val="22"/>
        </w:rPr>
        <w:t>consiliului de administraţie/consiliilor de administraţie al/ale unităţii/unităţilor de învăţământ</w:t>
      </w:r>
      <w:r w:rsidR="00792755" w:rsidRPr="001F7AD0">
        <w:rPr>
          <w:rFonts w:ascii="Arial Narrow" w:hAnsi="Arial Narrow"/>
          <w:sz w:val="22"/>
          <w:szCs w:val="22"/>
        </w:rPr>
        <w:t xml:space="preserve"> </w:t>
      </w:r>
      <w:r w:rsidR="00557C1B" w:rsidRPr="001F7AD0">
        <w:rPr>
          <w:rFonts w:ascii="Arial Narrow" w:hAnsi="Arial Narrow"/>
          <w:sz w:val="22"/>
          <w:szCs w:val="22"/>
        </w:rPr>
        <w:t>în</w:t>
      </w:r>
      <w:r w:rsidR="00792755" w:rsidRPr="001F7AD0">
        <w:rPr>
          <w:rFonts w:ascii="Arial Narrow" w:hAnsi="Arial Narrow"/>
          <w:sz w:val="22"/>
          <w:szCs w:val="22"/>
        </w:rPr>
        <w:t xml:space="preserve"> care sunt angajate</w:t>
      </w:r>
      <w:r w:rsidR="00557C1B" w:rsidRPr="001F7AD0">
        <w:rPr>
          <w:rFonts w:ascii="Arial Narrow" w:hAnsi="Arial Narrow"/>
          <w:sz w:val="22"/>
          <w:szCs w:val="22"/>
        </w:rPr>
        <w:t xml:space="preserve"> cu contract individual de muncă pe perioadă determinată</w:t>
      </w:r>
      <w:r w:rsidR="00AE5FE5" w:rsidRPr="001F7AD0">
        <w:rPr>
          <w:rFonts w:ascii="Arial Narrow" w:hAnsi="Arial Narrow"/>
          <w:sz w:val="22"/>
          <w:szCs w:val="22"/>
        </w:rPr>
        <w:t xml:space="preserve"> în anul şcolar </w:t>
      </w:r>
      <w:r w:rsidR="0026429F" w:rsidRPr="001F7AD0">
        <w:rPr>
          <w:rFonts w:ascii="Arial Narrow" w:hAnsi="Arial Narrow"/>
          <w:sz w:val="22"/>
          <w:szCs w:val="22"/>
        </w:rPr>
        <w:t>20</w:t>
      </w:r>
      <w:r w:rsidR="00B22180" w:rsidRPr="001F7AD0">
        <w:rPr>
          <w:rFonts w:ascii="Arial Narrow" w:hAnsi="Arial Narrow"/>
          <w:sz w:val="22"/>
          <w:szCs w:val="22"/>
        </w:rPr>
        <w:t>20-2021</w:t>
      </w:r>
      <w:r w:rsidRPr="001F7AD0">
        <w:rPr>
          <w:rFonts w:ascii="Arial Narrow" w:hAnsi="Arial Narrow"/>
          <w:sz w:val="22"/>
          <w:szCs w:val="22"/>
        </w:rPr>
        <w:t>;</w:t>
      </w:r>
    </w:p>
    <w:p w:rsidR="00EE4A8A" w:rsidRPr="001F7AD0" w:rsidRDefault="00EE4A8A" w:rsidP="00277110">
      <w:pPr>
        <w:numPr>
          <w:ilvl w:val="0"/>
          <w:numId w:val="11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F7AD0">
        <w:rPr>
          <w:rFonts w:ascii="Arial Narrow" w:hAnsi="Arial Narrow"/>
          <w:sz w:val="22"/>
          <w:szCs w:val="22"/>
        </w:rPr>
        <w:t>au</w:t>
      </w:r>
      <w:r w:rsidR="00180C36" w:rsidRPr="001F7AD0">
        <w:rPr>
          <w:rFonts w:ascii="Arial Narrow" w:hAnsi="Arial Narrow"/>
          <w:sz w:val="22"/>
          <w:szCs w:val="22"/>
        </w:rPr>
        <w:t xml:space="preserve"> obţinut</w:t>
      </w:r>
      <w:r w:rsidRPr="001F7AD0">
        <w:rPr>
          <w:rFonts w:ascii="Arial Narrow" w:hAnsi="Arial Narrow"/>
          <w:sz w:val="22"/>
          <w:szCs w:val="22"/>
        </w:rPr>
        <w:t xml:space="preserve"> calificativul </w:t>
      </w:r>
      <w:r w:rsidR="00792755" w:rsidRPr="001F7AD0">
        <w:rPr>
          <w:rFonts w:ascii="Arial Narrow" w:hAnsi="Arial Narrow"/>
          <w:sz w:val="22"/>
          <w:szCs w:val="22"/>
        </w:rPr>
        <w:t>„</w:t>
      </w:r>
      <w:r w:rsidR="00792755" w:rsidRPr="001F7AD0">
        <w:rPr>
          <w:rFonts w:ascii="Arial Narrow" w:hAnsi="Arial Narrow"/>
          <w:b/>
          <w:color w:val="0000FF"/>
          <w:sz w:val="22"/>
          <w:szCs w:val="22"/>
        </w:rPr>
        <w:t>F</w:t>
      </w:r>
      <w:r w:rsidRPr="001F7AD0">
        <w:rPr>
          <w:rFonts w:ascii="Arial Narrow" w:hAnsi="Arial Narrow"/>
          <w:b/>
          <w:color w:val="0000FF"/>
          <w:sz w:val="22"/>
          <w:szCs w:val="22"/>
        </w:rPr>
        <w:t>oarte bine”</w:t>
      </w:r>
      <w:r w:rsidR="00611911" w:rsidRPr="001F7AD0">
        <w:rPr>
          <w:rFonts w:ascii="Arial Narrow" w:hAnsi="Arial Narrow"/>
          <w:b/>
          <w:color w:val="0000FF"/>
          <w:sz w:val="22"/>
          <w:szCs w:val="22"/>
        </w:rPr>
        <w:t xml:space="preserve"> </w:t>
      </w:r>
      <w:r w:rsidR="00611911" w:rsidRPr="001F7AD0">
        <w:rPr>
          <w:rFonts w:ascii="Arial Narrow" w:hAnsi="Arial Narrow"/>
          <w:i/>
          <w:sz w:val="22"/>
          <w:szCs w:val="22"/>
        </w:rPr>
        <w:t>(parţial la data depunerii dosarului,</w:t>
      </w:r>
      <w:r w:rsidR="00AE5FE5" w:rsidRPr="001F7AD0">
        <w:rPr>
          <w:rFonts w:ascii="Arial Narrow" w:hAnsi="Arial Narrow"/>
          <w:sz w:val="22"/>
          <w:szCs w:val="22"/>
        </w:rPr>
        <w:t xml:space="preserve"> eliberat de unitatea de învăţământ la care sunt angaja</w:t>
      </w:r>
      <w:r w:rsidR="00D64AF5" w:rsidRPr="001F7AD0">
        <w:rPr>
          <w:rFonts w:ascii="Arial Narrow" w:hAnsi="Arial Narrow"/>
          <w:sz w:val="22"/>
          <w:szCs w:val="22"/>
        </w:rPr>
        <w:t xml:space="preserve">te în anul şcolar </w:t>
      </w:r>
      <w:r w:rsidR="0026429F" w:rsidRPr="001F7AD0">
        <w:rPr>
          <w:rFonts w:ascii="Arial Narrow" w:hAnsi="Arial Narrow"/>
          <w:sz w:val="22"/>
          <w:szCs w:val="22"/>
        </w:rPr>
        <w:t>20</w:t>
      </w:r>
      <w:r w:rsidR="00B22180" w:rsidRPr="001F7AD0">
        <w:rPr>
          <w:rFonts w:ascii="Arial Narrow" w:hAnsi="Arial Narrow"/>
          <w:sz w:val="22"/>
          <w:szCs w:val="22"/>
        </w:rPr>
        <w:t>20</w:t>
      </w:r>
      <w:r w:rsidR="0026429F" w:rsidRPr="001F7AD0">
        <w:rPr>
          <w:rFonts w:ascii="Arial Narrow" w:hAnsi="Arial Narrow"/>
          <w:sz w:val="22"/>
          <w:szCs w:val="22"/>
        </w:rPr>
        <w:t>-202</w:t>
      </w:r>
      <w:r w:rsidR="00B22180" w:rsidRPr="001F7AD0">
        <w:rPr>
          <w:rFonts w:ascii="Arial Narrow" w:hAnsi="Arial Narrow"/>
          <w:sz w:val="22"/>
          <w:szCs w:val="22"/>
        </w:rPr>
        <w:t>1</w:t>
      </w:r>
      <w:r w:rsidRPr="001F7AD0">
        <w:rPr>
          <w:rFonts w:ascii="Arial Narrow" w:hAnsi="Arial Narrow"/>
          <w:sz w:val="22"/>
          <w:szCs w:val="22"/>
        </w:rPr>
        <w:t>;</w:t>
      </w:r>
    </w:p>
    <w:p w:rsidR="00EE4A8A" w:rsidRPr="001F7AD0" w:rsidRDefault="00B44CC3" w:rsidP="00277110">
      <w:pPr>
        <w:numPr>
          <w:ilvl w:val="0"/>
          <w:numId w:val="11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F7AD0">
        <w:rPr>
          <w:rFonts w:ascii="Arial Narrow" w:hAnsi="Arial Narrow"/>
          <w:sz w:val="22"/>
          <w:szCs w:val="22"/>
        </w:rPr>
        <w:t xml:space="preserve">postul </w:t>
      </w:r>
      <w:r w:rsidRPr="001F7AD0">
        <w:rPr>
          <w:rFonts w:ascii="Arial Narrow" w:hAnsi="Arial Narrow"/>
          <w:color w:val="7030A0"/>
          <w:sz w:val="22"/>
          <w:szCs w:val="22"/>
        </w:rPr>
        <w:t>nu s</w:t>
      </w:r>
      <w:r w:rsidR="00792755" w:rsidRPr="001F7AD0">
        <w:rPr>
          <w:rFonts w:ascii="Arial Narrow" w:hAnsi="Arial Narrow"/>
          <w:color w:val="7030A0"/>
          <w:sz w:val="22"/>
          <w:szCs w:val="22"/>
        </w:rPr>
        <w:t xml:space="preserve">-a ocupat </w:t>
      </w:r>
      <w:r w:rsidR="00792755" w:rsidRPr="001F7AD0">
        <w:rPr>
          <w:rFonts w:ascii="Arial Narrow" w:hAnsi="Arial Narrow"/>
          <w:sz w:val="22"/>
          <w:szCs w:val="22"/>
        </w:rPr>
        <w:t>în etapele anterioare şi</w:t>
      </w:r>
      <w:r w:rsidRPr="001F7AD0">
        <w:rPr>
          <w:rFonts w:ascii="Arial Narrow" w:hAnsi="Arial Narrow"/>
          <w:sz w:val="22"/>
          <w:szCs w:val="22"/>
        </w:rPr>
        <w:t xml:space="preserve"> </w:t>
      </w:r>
      <w:r w:rsidR="00EE4A8A" w:rsidRPr="001F7AD0">
        <w:rPr>
          <w:rFonts w:ascii="Arial Narrow" w:hAnsi="Arial Narrow"/>
          <w:color w:val="7030A0"/>
          <w:sz w:val="22"/>
          <w:szCs w:val="22"/>
        </w:rPr>
        <w:t xml:space="preserve">mai </w:t>
      </w:r>
      <w:r w:rsidRPr="001F7AD0">
        <w:rPr>
          <w:rFonts w:ascii="Arial Narrow" w:hAnsi="Arial Narrow"/>
          <w:color w:val="7030A0"/>
          <w:sz w:val="22"/>
          <w:szCs w:val="22"/>
        </w:rPr>
        <w:t>există</w:t>
      </w:r>
      <w:r w:rsidR="00EE4A8A" w:rsidRPr="001F7AD0">
        <w:rPr>
          <w:rFonts w:ascii="Arial Narrow" w:hAnsi="Arial Narrow"/>
          <w:color w:val="7030A0"/>
          <w:sz w:val="22"/>
          <w:szCs w:val="22"/>
        </w:rPr>
        <w:t xml:space="preserve"> </w:t>
      </w:r>
      <w:r w:rsidR="00EE4A8A" w:rsidRPr="001F7AD0">
        <w:rPr>
          <w:rFonts w:ascii="Arial Narrow" w:hAnsi="Arial Narrow"/>
          <w:b/>
          <w:color w:val="0000FF"/>
          <w:sz w:val="22"/>
          <w:szCs w:val="22"/>
        </w:rPr>
        <w:t>cel puţin o jumătate de normă</w:t>
      </w:r>
      <w:r w:rsidR="00EE4A8A" w:rsidRPr="001F7AD0">
        <w:rPr>
          <w:rFonts w:ascii="Arial Narrow" w:hAnsi="Arial Narrow"/>
          <w:sz w:val="22"/>
          <w:szCs w:val="22"/>
        </w:rPr>
        <w:t xml:space="preserve"> didactică </w:t>
      </w:r>
      <w:r w:rsidR="00792755" w:rsidRPr="001F7AD0">
        <w:rPr>
          <w:rFonts w:ascii="Arial Narrow" w:hAnsi="Arial Narrow"/>
          <w:sz w:val="22"/>
          <w:szCs w:val="22"/>
        </w:rPr>
        <w:t xml:space="preserve">pentru anul şcolar </w:t>
      </w:r>
      <w:r w:rsidR="00B22180" w:rsidRPr="001F7AD0">
        <w:rPr>
          <w:rFonts w:ascii="Arial Narrow" w:hAnsi="Arial Narrow"/>
          <w:sz w:val="22"/>
          <w:szCs w:val="22"/>
        </w:rPr>
        <w:t>2021</w:t>
      </w:r>
      <w:r w:rsidR="0026429F" w:rsidRPr="001F7AD0">
        <w:rPr>
          <w:rFonts w:ascii="Arial Narrow" w:hAnsi="Arial Narrow"/>
          <w:sz w:val="22"/>
          <w:szCs w:val="22"/>
        </w:rPr>
        <w:t>-202</w:t>
      </w:r>
      <w:r w:rsidR="00B22180" w:rsidRPr="001F7AD0">
        <w:rPr>
          <w:rFonts w:ascii="Arial Narrow" w:hAnsi="Arial Narrow"/>
          <w:sz w:val="22"/>
          <w:szCs w:val="22"/>
        </w:rPr>
        <w:t>2</w:t>
      </w:r>
      <w:r w:rsidR="00792755" w:rsidRPr="001F7AD0">
        <w:rPr>
          <w:rFonts w:ascii="Arial Narrow" w:hAnsi="Arial Narrow"/>
          <w:sz w:val="22"/>
          <w:szCs w:val="22"/>
        </w:rPr>
        <w:t xml:space="preserve">, </w:t>
      </w:r>
      <w:r w:rsidR="00EE4A8A" w:rsidRPr="001F7AD0">
        <w:rPr>
          <w:rFonts w:ascii="Arial Narrow" w:hAnsi="Arial Narrow"/>
          <w:b/>
          <w:sz w:val="22"/>
          <w:szCs w:val="22"/>
        </w:rPr>
        <w:t>în specialitate</w:t>
      </w:r>
      <w:r w:rsidR="00792755" w:rsidRPr="001F7AD0">
        <w:rPr>
          <w:rFonts w:ascii="Arial Narrow" w:hAnsi="Arial Narrow"/>
          <w:b/>
          <w:sz w:val="22"/>
          <w:szCs w:val="22"/>
        </w:rPr>
        <w:t>a probei scrise</w:t>
      </w:r>
      <w:r w:rsidR="00792755" w:rsidRPr="001F7AD0">
        <w:rPr>
          <w:rFonts w:ascii="Arial Narrow" w:hAnsi="Arial Narrow"/>
          <w:sz w:val="22"/>
          <w:szCs w:val="22"/>
        </w:rPr>
        <w:t xml:space="preserve"> a concursului </w:t>
      </w:r>
      <w:r w:rsidR="00611911" w:rsidRPr="001F7AD0">
        <w:rPr>
          <w:rFonts w:ascii="Arial Narrow" w:hAnsi="Arial Narrow"/>
          <w:sz w:val="22"/>
          <w:szCs w:val="22"/>
        </w:rPr>
        <w:t xml:space="preserve">naţional </w:t>
      </w:r>
      <w:r w:rsidR="00792755" w:rsidRPr="001F7AD0">
        <w:rPr>
          <w:rFonts w:ascii="Arial Narrow" w:hAnsi="Arial Narrow"/>
          <w:sz w:val="22"/>
          <w:szCs w:val="22"/>
        </w:rPr>
        <w:t xml:space="preserve">de titularizare la care a obţinut media minim </w:t>
      </w:r>
      <w:r w:rsidR="00E813E6" w:rsidRPr="001F7AD0">
        <w:rPr>
          <w:rFonts w:ascii="Arial Narrow" w:hAnsi="Arial Narrow"/>
          <w:sz w:val="22"/>
          <w:szCs w:val="22"/>
        </w:rPr>
        <w:t>5</w:t>
      </w:r>
      <w:r w:rsidR="00792755" w:rsidRPr="001F7AD0">
        <w:rPr>
          <w:rFonts w:ascii="Arial Narrow" w:hAnsi="Arial Narrow"/>
          <w:sz w:val="22"/>
          <w:szCs w:val="22"/>
        </w:rPr>
        <w:t>,00</w:t>
      </w:r>
      <w:r w:rsidR="00611911" w:rsidRPr="001F7AD0">
        <w:rPr>
          <w:rFonts w:ascii="Arial Narrow" w:hAnsi="Arial Narrow"/>
          <w:sz w:val="22"/>
          <w:szCs w:val="22"/>
        </w:rPr>
        <w:t xml:space="preserve"> (</w:t>
      </w:r>
      <w:r w:rsidR="00611911" w:rsidRPr="001F7AD0">
        <w:rPr>
          <w:rFonts w:ascii="Arial Narrow" w:hAnsi="Arial Narrow"/>
          <w:i/>
          <w:sz w:val="22"/>
          <w:szCs w:val="22"/>
        </w:rPr>
        <w:t>jumătatea de normă poate fi constituită în mai multe unităţi în care cand</w:t>
      </w:r>
      <w:r w:rsidR="00EE7ABB" w:rsidRPr="001F7AD0">
        <w:rPr>
          <w:rFonts w:ascii="Arial Narrow" w:hAnsi="Arial Narrow"/>
          <w:i/>
          <w:sz w:val="22"/>
          <w:szCs w:val="22"/>
        </w:rPr>
        <w:t xml:space="preserve">idatul predă în anul şcolar </w:t>
      </w:r>
      <w:r w:rsidR="0026429F" w:rsidRPr="001F7AD0">
        <w:rPr>
          <w:rFonts w:ascii="Arial Narrow" w:hAnsi="Arial Narrow"/>
          <w:i/>
          <w:sz w:val="22"/>
          <w:szCs w:val="22"/>
        </w:rPr>
        <w:t>20</w:t>
      </w:r>
      <w:r w:rsidR="00B22180" w:rsidRPr="001F7AD0">
        <w:rPr>
          <w:rFonts w:ascii="Arial Narrow" w:hAnsi="Arial Narrow"/>
          <w:i/>
          <w:sz w:val="22"/>
          <w:szCs w:val="22"/>
        </w:rPr>
        <w:t>20</w:t>
      </w:r>
      <w:r w:rsidR="0026429F" w:rsidRPr="001F7AD0">
        <w:rPr>
          <w:rFonts w:ascii="Arial Narrow" w:hAnsi="Arial Narrow"/>
          <w:i/>
          <w:sz w:val="22"/>
          <w:szCs w:val="22"/>
        </w:rPr>
        <w:t>-202</w:t>
      </w:r>
      <w:r w:rsidR="00B22180" w:rsidRPr="001F7AD0">
        <w:rPr>
          <w:rFonts w:ascii="Arial Narrow" w:hAnsi="Arial Narrow"/>
          <w:i/>
          <w:sz w:val="22"/>
          <w:szCs w:val="22"/>
        </w:rPr>
        <w:t>1</w:t>
      </w:r>
      <w:r w:rsidR="00611911" w:rsidRPr="001F7AD0">
        <w:rPr>
          <w:rFonts w:ascii="Arial Narrow" w:hAnsi="Arial Narrow"/>
          <w:sz w:val="22"/>
          <w:szCs w:val="22"/>
        </w:rPr>
        <w:t>)</w:t>
      </w:r>
      <w:r w:rsidR="003C383C" w:rsidRPr="001F7AD0">
        <w:rPr>
          <w:rFonts w:ascii="Arial Narrow" w:hAnsi="Arial Narrow"/>
          <w:sz w:val="22"/>
          <w:szCs w:val="22"/>
        </w:rPr>
        <w:t>;</w:t>
      </w:r>
    </w:p>
    <w:p w:rsidR="003C383C" w:rsidRPr="001F7AD0" w:rsidRDefault="003C383C" w:rsidP="00277110">
      <w:pPr>
        <w:numPr>
          <w:ilvl w:val="0"/>
          <w:numId w:val="11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F7AD0">
        <w:rPr>
          <w:rFonts w:ascii="Arial Narrow" w:hAnsi="Arial Narrow"/>
          <w:sz w:val="22"/>
          <w:szCs w:val="22"/>
        </w:rPr>
        <w:t xml:space="preserve">dacă participă </w:t>
      </w:r>
      <w:r w:rsidR="0026429F" w:rsidRPr="001F7AD0">
        <w:rPr>
          <w:rFonts w:ascii="Arial Narrow" w:hAnsi="Arial Narrow"/>
          <w:sz w:val="22"/>
          <w:szCs w:val="22"/>
        </w:rPr>
        <w:t xml:space="preserve">la </w:t>
      </w:r>
      <w:r w:rsidR="0026429F" w:rsidRPr="001F7AD0">
        <w:rPr>
          <w:rFonts w:ascii="Arial Narrow" w:hAnsi="Arial Narrow"/>
          <w:color w:val="7030A0"/>
          <w:sz w:val="22"/>
          <w:szCs w:val="22"/>
        </w:rPr>
        <w:t>proba scrisă</w:t>
      </w:r>
      <w:r w:rsidR="0026429F" w:rsidRPr="001F7AD0">
        <w:rPr>
          <w:rFonts w:ascii="Arial Narrow" w:hAnsi="Arial Narrow"/>
          <w:sz w:val="22"/>
          <w:szCs w:val="22"/>
        </w:rPr>
        <w:t xml:space="preserve"> a </w:t>
      </w:r>
      <w:r w:rsidRPr="001F7AD0">
        <w:rPr>
          <w:rFonts w:ascii="Arial Narrow" w:hAnsi="Arial Narrow"/>
          <w:sz w:val="22"/>
          <w:szCs w:val="22"/>
        </w:rPr>
        <w:t>concursul</w:t>
      </w:r>
      <w:r w:rsidR="0026429F" w:rsidRPr="001F7AD0">
        <w:rPr>
          <w:rFonts w:ascii="Arial Narrow" w:hAnsi="Arial Narrow"/>
          <w:sz w:val="22"/>
          <w:szCs w:val="22"/>
        </w:rPr>
        <w:t>ui</w:t>
      </w:r>
      <w:r w:rsidRPr="001F7AD0">
        <w:rPr>
          <w:rFonts w:ascii="Arial Narrow" w:hAnsi="Arial Narrow"/>
          <w:sz w:val="22"/>
          <w:szCs w:val="22"/>
        </w:rPr>
        <w:t xml:space="preserve"> </w:t>
      </w:r>
      <w:r w:rsidR="00792755" w:rsidRPr="001F7AD0">
        <w:rPr>
          <w:rFonts w:ascii="Arial Narrow" w:hAnsi="Arial Narrow"/>
          <w:sz w:val="22"/>
          <w:szCs w:val="22"/>
        </w:rPr>
        <w:t xml:space="preserve">naţional </w:t>
      </w:r>
      <w:r w:rsidRPr="001F7AD0">
        <w:rPr>
          <w:rFonts w:ascii="Arial Narrow" w:hAnsi="Arial Narrow"/>
          <w:sz w:val="22"/>
          <w:szCs w:val="22"/>
        </w:rPr>
        <w:t xml:space="preserve">de ocupare a posturilor didactice/catedrelor </w:t>
      </w:r>
      <w:r w:rsidR="00792755" w:rsidRPr="001F7AD0">
        <w:rPr>
          <w:rFonts w:ascii="Arial Narrow" w:hAnsi="Arial Narrow"/>
          <w:sz w:val="22"/>
          <w:szCs w:val="22"/>
        </w:rPr>
        <w:t xml:space="preserve">vacante/rezervate, </w:t>
      </w:r>
      <w:r w:rsidR="00792755" w:rsidRPr="001F7AD0">
        <w:rPr>
          <w:rFonts w:ascii="Arial Narrow" w:hAnsi="Arial Narrow"/>
          <w:b/>
          <w:color w:val="0000FF"/>
          <w:sz w:val="22"/>
          <w:szCs w:val="22"/>
        </w:rPr>
        <w:t>sesiunea 20</w:t>
      </w:r>
      <w:r w:rsidR="0026429F" w:rsidRPr="001F7AD0">
        <w:rPr>
          <w:rFonts w:ascii="Arial Narrow" w:hAnsi="Arial Narrow"/>
          <w:b/>
          <w:color w:val="0000FF"/>
          <w:sz w:val="22"/>
          <w:szCs w:val="22"/>
        </w:rPr>
        <w:t>2</w:t>
      </w:r>
      <w:r w:rsidR="00B22180" w:rsidRPr="001F7AD0">
        <w:rPr>
          <w:rFonts w:ascii="Arial Narrow" w:hAnsi="Arial Narrow"/>
          <w:b/>
          <w:color w:val="0000FF"/>
          <w:sz w:val="22"/>
          <w:szCs w:val="22"/>
        </w:rPr>
        <w:t>1</w:t>
      </w:r>
      <w:r w:rsidRPr="001F7AD0">
        <w:rPr>
          <w:rFonts w:ascii="Arial Narrow" w:hAnsi="Arial Narrow"/>
          <w:sz w:val="22"/>
          <w:szCs w:val="22"/>
        </w:rPr>
        <w:t>,</w:t>
      </w:r>
      <w:r w:rsidR="0026429F" w:rsidRPr="001F7AD0">
        <w:rPr>
          <w:rFonts w:ascii="Arial Narrow" w:hAnsi="Arial Narrow"/>
          <w:sz w:val="22"/>
          <w:szCs w:val="22"/>
        </w:rPr>
        <w:t xml:space="preserve"> </w:t>
      </w:r>
      <w:r w:rsidR="0026429F" w:rsidRPr="001F7AD0">
        <w:rPr>
          <w:rFonts w:ascii="Arial Narrow" w:hAnsi="Arial Narrow"/>
          <w:color w:val="7030A0"/>
          <w:sz w:val="22"/>
          <w:szCs w:val="22"/>
        </w:rPr>
        <w:t xml:space="preserve">în specialitatea postului </w:t>
      </w:r>
      <w:r w:rsidR="0026429F" w:rsidRPr="001F7AD0">
        <w:rPr>
          <w:rFonts w:ascii="Arial Narrow" w:hAnsi="Arial Narrow"/>
          <w:sz w:val="22"/>
          <w:szCs w:val="22"/>
        </w:rPr>
        <w:t>solicitat la continuitate,</w:t>
      </w:r>
      <w:r w:rsidRPr="001F7AD0">
        <w:rPr>
          <w:rFonts w:ascii="Arial Narrow" w:hAnsi="Arial Narrow"/>
          <w:sz w:val="22"/>
          <w:szCs w:val="22"/>
        </w:rPr>
        <w:t xml:space="preserve"> </w:t>
      </w:r>
      <w:r w:rsidR="003B39C4" w:rsidRPr="001F7AD0">
        <w:rPr>
          <w:rFonts w:ascii="Arial Narrow" w:hAnsi="Arial Narrow"/>
          <w:sz w:val="22"/>
          <w:szCs w:val="22"/>
        </w:rPr>
        <w:t xml:space="preserve">candidatul </w:t>
      </w:r>
      <w:r w:rsidRPr="001F7AD0">
        <w:rPr>
          <w:rFonts w:ascii="Arial Narrow" w:hAnsi="Arial Narrow"/>
          <w:sz w:val="22"/>
          <w:szCs w:val="22"/>
        </w:rPr>
        <w:t xml:space="preserve">trebuie să obţină </w:t>
      </w:r>
      <w:r w:rsidRPr="001F7AD0">
        <w:rPr>
          <w:rFonts w:ascii="Arial Narrow" w:hAnsi="Arial Narrow"/>
          <w:b/>
          <w:color w:val="0000FF"/>
          <w:sz w:val="22"/>
          <w:szCs w:val="22"/>
        </w:rPr>
        <w:t>minimum</w:t>
      </w:r>
      <w:r w:rsidRPr="001F7AD0">
        <w:rPr>
          <w:rFonts w:ascii="Arial Narrow" w:hAnsi="Arial Narrow"/>
          <w:sz w:val="22"/>
          <w:szCs w:val="22"/>
        </w:rPr>
        <w:t xml:space="preserve"> </w:t>
      </w:r>
      <w:r w:rsidR="00B22180" w:rsidRPr="001F7AD0">
        <w:rPr>
          <w:rFonts w:ascii="Arial Narrow" w:hAnsi="Arial Narrow"/>
          <w:b/>
          <w:color w:val="7030A0"/>
          <w:sz w:val="22"/>
          <w:szCs w:val="22"/>
        </w:rPr>
        <w:t>nota/</w:t>
      </w:r>
      <w:r w:rsidRPr="001F7AD0">
        <w:rPr>
          <w:rFonts w:ascii="Arial Narrow" w:hAnsi="Arial Narrow"/>
          <w:b/>
          <w:color w:val="7030A0"/>
          <w:sz w:val="22"/>
          <w:szCs w:val="22"/>
        </w:rPr>
        <w:t xml:space="preserve">media </w:t>
      </w:r>
      <w:r w:rsidRPr="001F7AD0">
        <w:rPr>
          <w:rFonts w:ascii="Arial Narrow" w:hAnsi="Arial Narrow"/>
          <w:b/>
          <w:color w:val="0000FF"/>
          <w:sz w:val="22"/>
          <w:szCs w:val="22"/>
        </w:rPr>
        <w:t>5 (cinc</w:t>
      </w:r>
      <w:r w:rsidR="00A33491" w:rsidRPr="001F7AD0">
        <w:rPr>
          <w:rFonts w:ascii="Arial Narrow" w:hAnsi="Arial Narrow"/>
          <w:b/>
          <w:color w:val="0000FF"/>
          <w:sz w:val="22"/>
          <w:szCs w:val="22"/>
        </w:rPr>
        <w:t>i)</w:t>
      </w:r>
      <w:r w:rsidR="00010FA5" w:rsidRPr="001F7AD0">
        <w:rPr>
          <w:rFonts w:ascii="Arial Narrow" w:hAnsi="Arial Narrow"/>
          <w:sz w:val="22"/>
          <w:szCs w:val="22"/>
        </w:rPr>
        <w:t>;</w:t>
      </w:r>
    </w:p>
    <w:p w:rsidR="00AF24E4" w:rsidRPr="001F7AD0" w:rsidRDefault="00AF24E4" w:rsidP="00277110">
      <w:pPr>
        <w:numPr>
          <w:ilvl w:val="0"/>
          <w:numId w:val="11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F7AD0">
        <w:rPr>
          <w:rFonts w:ascii="Arial Narrow" w:hAnsi="Arial Narrow"/>
          <w:b/>
          <w:color w:val="0000FF"/>
          <w:sz w:val="22"/>
          <w:szCs w:val="22"/>
        </w:rPr>
        <w:t>au depus dosarul personal şi acordurile de principiu</w:t>
      </w:r>
      <w:r w:rsidRPr="001F7AD0">
        <w:rPr>
          <w:rFonts w:ascii="Arial Narrow" w:hAnsi="Arial Narrow"/>
          <w:sz w:val="22"/>
          <w:szCs w:val="22"/>
        </w:rPr>
        <w:t xml:space="preserve">, conform Calendarului, la ISJ </w:t>
      </w:r>
      <w:r w:rsidR="00683EFD">
        <w:rPr>
          <w:rFonts w:ascii="Arial Narrow" w:hAnsi="Arial Narrow"/>
          <w:sz w:val="22"/>
          <w:szCs w:val="22"/>
        </w:rPr>
        <w:t>ILFOV</w:t>
      </w:r>
      <w:r w:rsidRPr="001F7AD0">
        <w:rPr>
          <w:rFonts w:ascii="Arial Narrow" w:hAnsi="Arial Narrow"/>
          <w:sz w:val="22"/>
          <w:szCs w:val="22"/>
        </w:rPr>
        <w:t xml:space="preserve"> </w:t>
      </w:r>
      <w:r w:rsidRPr="001F7AD0">
        <w:rPr>
          <w:rFonts w:ascii="Arial Narrow" w:hAnsi="Arial Narrow"/>
          <w:i/>
          <w:sz w:val="22"/>
          <w:szCs w:val="22"/>
        </w:rPr>
        <w:t>(</w:t>
      </w:r>
      <w:r w:rsidR="00B22180" w:rsidRPr="001F7AD0">
        <w:rPr>
          <w:rFonts w:ascii="Arial Narrow" w:hAnsi="Arial Narrow"/>
          <w:i/>
          <w:sz w:val="22"/>
          <w:szCs w:val="22"/>
        </w:rPr>
        <w:t>11-17</w:t>
      </w:r>
      <w:r w:rsidR="0026429F" w:rsidRPr="001F7AD0">
        <w:rPr>
          <w:rFonts w:ascii="Arial Narrow" w:hAnsi="Arial Narrow"/>
          <w:i/>
          <w:sz w:val="22"/>
          <w:szCs w:val="22"/>
        </w:rPr>
        <w:t xml:space="preserve"> </w:t>
      </w:r>
      <w:r w:rsidR="00B22180" w:rsidRPr="001F7AD0">
        <w:rPr>
          <w:rFonts w:ascii="Arial Narrow" w:hAnsi="Arial Narrow"/>
          <w:i/>
          <w:sz w:val="22"/>
          <w:szCs w:val="22"/>
        </w:rPr>
        <w:t>mai</w:t>
      </w:r>
      <w:r w:rsidR="0026429F" w:rsidRPr="001F7AD0">
        <w:rPr>
          <w:rFonts w:ascii="Arial Narrow" w:hAnsi="Arial Narrow"/>
          <w:i/>
          <w:sz w:val="22"/>
          <w:szCs w:val="22"/>
        </w:rPr>
        <w:t xml:space="preserve"> 202</w:t>
      </w:r>
      <w:r w:rsidR="00B22180" w:rsidRPr="001F7AD0">
        <w:rPr>
          <w:rFonts w:ascii="Arial Narrow" w:hAnsi="Arial Narrow"/>
          <w:i/>
          <w:sz w:val="22"/>
          <w:szCs w:val="22"/>
        </w:rPr>
        <w:t>1</w:t>
      </w:r>
      <w:r w:rsidR="0077075C" w:rsidRPr="001F7AD0">
        <w:rPr>
          <w:rFonts w:ascii="Arial Narrow" w:hAnsi="Arial Narrow"/>
          <w:i/>
          <w:sz w:val="22"/>
          <w:szCs w:val="22"/>
        </w:rPr>
        <w:t>)</w:t>
      </w:r>
      <w:r w:rsidRPr="001F7AD0">
        <w:rPr>
          <w:rFonts w:ascii="Arial Narrow" w:hAnsi="Arial Narrow"/>
          <w:i/>
          <w:sz w:val="22"/>
          <w:szCs w:val="22"/>
        </w:rPr>
        <w:t>;</w:t>
      </w:r>
    </w:p>
    <w:p w:rsidR="00010FA5" w:rsidRPr="001F7AD0" w:rsidRDefault="003B39C4" w:rsidP="00277110">
      <w:pPr>
        <w:numPr>
          <w:ilvl w:val="0"/>
          <w:numId w:val="11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F7AD0">
        <w:rPr>
          <w:rFonts w:ascii="Arial Narrow" w:hAnsi="Arial Narrow"/>
          <w:sz w:val="22"/>
          <w:szCs w:val="22"/>
        </w:rPr>
        <w:lastRenderedPageBreak/>
        <w:t>cererile candidaţilor</w:t>
      </w:r>
      <w:r w:rsidR="00010FA5" w:rsidRPr="001F7AD0">
        <w:rPr>
          <w:rFonts w:ascii="Arial Narrow" w:hAnsi="Arial Narrow"/>
          <w:sz w:val="22"/>
          <w:szCs w:val="22"/>
        </w:rPr>
        <w:t>, dosarele cu documente, acordurile</w:t>
      </w:r>
      <w:r w:rsidR="00A75099" w:rsidRPr="001F7AD0">
        <w:rPr>
          <w:rFonts w:ascii="Arial Narrow" w:hAnsi="Arial Narrow"/>
          <w:sz w:val="22"/>
          <w:szCs w:val="22"/>
        </w:rPr>
        <w:t xml:space="preserve"> de principiu</w:t>
      </w:r>
      <w:r w:rsidR="00010FA5" w:rsidRPr="001F7AD0">
        <w:rPr>
          <w:rFonts w:ascii="Arial Narrow" w:hAnsi="Arial Narrow"/>
          <w:sz w:val="22"/>
          <w:szCs w:val="22"/>
        </w:rPr>
        <w:t xml:space="preserve"> obţinute au fost </w:t>
      </w:r>
      <w:r w:rsidR="00010FA5" w:rsidRPr="001F7AD0">
        <w:rPr>
          <w:rFonts w:ascii="Arial Narrow" w:hAnsi="Arial Narrow"/>
          <w:b/>
          <w:color w:val="0000FF"/>
          <w:sz w:val="22"/>
          <w:szCs w:val="22"/>
        </w:rPr>
        <w:t>verificate şi validate</w:t>
      </w:r>
      <w:r w:rsidR="00010FA5" w:rsidRPr="001F7AD0">
        <w:rPr>
          <w:rFonts w:ascii="Arial Narrow" w:hAnsi="Arial Narrow"/>
          <w:sz w:val="22"/>
          <w:szCs w:val="22"/>
        </w:rPr>
        <w:t xml:space="preserve"> de comisia judeţeană de mobilitate</w:t>
      </w:r>
      <w:r w:rsidRPr="001F7AD0">
        <w:rPr>
          <w:rFonts w:ascii="Arial Narrow" w:hAnsi="Arial Narrow"/>
          <w:sz w:val="22"/>
          <w:szCs w:val="22"/>
        </w:rPr>
        <w:t xml:space="preserve"> a ISJ </w:t>
      </w:r>
      <w:r w:rsidR="00683EFD">
        <w:rPr>
          <w:rFonts w:ascii="Arial Narrow" w:hAnsi="Arial Narrow"/>
          <w:sz w:val="22"/>
          <w:szCs w:val="22"/>
        </w:rPr>
        <w:t>ILFOV</w:t>
      </w:r>
      <w:r w:rsidR="00010FA5" w:rsidRPr="001F7AD0">
        <w:rPr>
          <w:rFonts w:ascii="Arial Narrow" w:hAnsi="Arial Narrow"/>
          <w:sz w:val="22"/>
          <w:szCs w:val="22"/>
        </w:rPr>
        <w:t>.</w:t>
      </w:r>
    </w:p>
    <w:p w:rsidR="00B44CC3" w:rsidRPr="001F7AD0" w:rsidRDefault="00B44CC3" w:rsidP="004C41B7">
      <w:pPr>
        <w:jc w:val="both"/>
        <w:rPr>
          <w:rFonts w:ascii="Arial Narrow" w:hAnsi="Arial Narrow"/>
          <w:sz w:val="22"/>
          <w:szCs w:val="22"/>
        </w:rPr>
      </w:pPr>
    </w:p>
    <w:p w:rsidR="004C41B7" w:rsidRPr="001F7AD0" w:rsidRDefault="004C41B7" w:rsidP="00FE3EA4">
      <w:pPr>
        <w:jc w:val="both"/>
        <w:rPr>
          <w:rFonts w:ascii="Arial Narrow" w:hAnsi="Arial Narrow"/>
          <w:sz w:val="22"/>
          <w:szCs w:val="22"/>
        </w:rPr>
      </w:pPr>
      <w:r w:rsidRPr="001F7AD0">
        <w:rPr>
          <w:rFonts w:ascii="Arial Narrow" w:hAnsi="Arial Narrow"/>
          <w:sz w:val="22"/>
          <w:szCs w:val="22"/>
        </w:rPr>
        <w:t xml:space="preserve">În această etapă, </w:t>
      </w:r>
      <w:r w:rsidR="00113F2E" w:rsidRPr="001F7AD0">
        <w:rPr>
          <w:rFonts w:ascii="Arial Narrow" w:hAnsi="Arial Narrow"/>
          <w:sz w:val="22"/>
          <w:szCs w:val="22"/>
        </w:rPr>
        <w:t>consili</w:t>
      </w:r>
      <w:r w:rsidR="00745227" w:rsidRPr="001F7AD0">
        <w:rPr>
          <w:rFonts w:ascii="Arial Narrow" w:hAnsi="Arial Narrow"/>
          <w:sz w:val="22"/>
          <w:szCs w:val="22"/>
        </w:rPr>
        <w:t>ile</w:t>
      </w:r>
      <w:r w:rsidRPr="001F7AD0">
        <w:rPr>
          <w:rFonts w:ascii="Arial Narrow" w:hAnsi="Arial Narrow"/>
          <w:sz w:val="22"/>
          <w:szCs w:val="22"/>
        </w:rPr>
        <w:t xml:space="preserve"> de administraţ</w:t>
      </w:r>
      <w:r w:rsidR="00576EEB" w:rsidRPr="001F7AD0">
        <w:rPr>
          <w:rFonts w:ascii="Arial Narrow" w:hAnsi="Arial Narrow"/>
          <w:sz w:val="22"/>
          <w:szCs w:val="22"/>
        </w:rPr>
        <w:t>ie al</w:t>
      </w:r>
      <w:r w:rsidR="00745227" w:rsidRPr="001F7AD0">
        <w:rPr>
          <w:rFonts w:ascii="Arial Narrow" w:hAnsi="Arial Narrow"/>
          <w:sz w:val="22"/>
          <w:szCs w:val="22"/>
        </w:rPr>
        <w:t>e</w:t>
      </w:r>
      <w:r w:rsidR="00576EEB" w:rsidRPr="001F7AD0">
        <w:rPr>
          <w:rFonts w:ascii="Arial Narrow" w:hAnsi="Arial Narrow"/>
          <w:sz w:val="22"/>
          <w:szCs w:val="22"/>
        </w:rPr>
        <w:t xml:space="preserve"> unităţ</w:t>
      </w:r>
      <w:r w:rsidR="00113F2E" w:rsidRPr="001F7AD0">
        <w:rPr>
          <w:rFonts w:ascii="Arial Narrow" w:hAnsi="Arial Narrow"/>
          <w:sz w:val="22"/>
          <w:szCs w:val="22"/>
        </w:rPr>
        <w:t>i</w:t>
      </w:r>
      <w:r w:rsidR="00745227" w:rsidRPr="001F7AD0">
        <w:rPr>
          <w:rFonts w:ascii="Arial Narrow" w:hAnsi="Arial Narrow"/>
          <w:sz w:val="22"/>
          <w:szCs w:val="22"/>
        </w:rPr>
        <w:t>lor</w:t>
      </w:r>
      <w:r w:rsidR="00576EEB" w:rsidRPr="001F7AD0">
        <w:rPr>
          <w:rFonts w:ascii="Arial Narrow" w:hAnsi="Arial Narrow"/>
          <w:sz w:val="22"/>
          <w:szCs w:val="22"/>
        </w:rPr>
        <w:t xml:space="preserve"> de învăţământ şi al </w:t>
      </w:r>
      <w:r w:rsidRPr="001F7AD0">
        <w:rPr>
          <w:rFonts w:ascii="Arial Narrow" w:hAnsi="Arial Narrow"/>
          <w:sz w:val="22"/>
          <w:szCs w:val="22"/>
        </w:rPr>
        <w:t xml:space="preserve">CJRAE pot emite </w:t>
      </w:r>
      <w:r w:rsidRPr="001F7AD0">
        <w:rPr>
          <w:rFonts w:ascii="Arial Narrow" w:hAnsi="Arial Narrow"/>
          <w:b/>
          <w:sz w:val="22"/>
          <w:szCs w:val="22"/>
        </w:rPr>
        <w:t>acorduri de principiu</w:t>
      </w:r>
      <w:r w:rsidRPr="001F7AD0">
        <w:rPr>
          <w:rFonts w:ascii="Arial Narrow" w:hAnsi="Arial Narrow"/>
          <w:sz w:val="22"/>
          <w:szCs w:val="22"/>
        </w:rPr>
        <w:t xml:space="preserve"> pentru prelungirea duratei contractului individual de muncă pe perioadă</w:t>
      </w:r>
      <w:r w:rsidR="002B5031" w:rsidRPr="001F7AD0">
        <w:rPr>
          <w:rFonts w:ascii="Arial Narrow" w:hAnsi="Arial Narrow"/>
          <w:sz w:val="22"/>
          <w:szCs w:val="22"/>
        </w:rPr>
        <w:t xml:space="preserve"> determinată în anul şcolar </w:t>
      </w:r>
      <w:r w:rsidR="00745227" w:rsidRPr="001F7AD0">
        <w:rPr>
          <w:rFonts w:ascii="Arial Narrow" w:hAnsi="Arial Narrow"/>
          <w:sz w:val="22"/>
          <w:szCs w:val="22"/>
        </w:rPr>
        <w:t>202</w:t>
      </w:r>
      <w:r w:rsidR="00B22180" w:rsidRPr="001F7AD0">
        <w:rPr>
          <w:rFonts w:ascii="Arial Narrow" w:hAnsi="Arial Narrow"/>
          <w:sz w:val="22"/>
          <w:szCs w:val="22"/>
        </w:rPr>
        <w:t>1</w:t>
      </w:r>
      <w:r w:rsidR="00745227" w:rsidRPr="001F7AD0">
        <w:rPr>
          <w:rFonts w:ascii="Arial Narrow" w:hAnsi="Arial Narrow"/>
          <w:sz w:val="22"/>
          <w:szCs w:val="22"/>
        </w:rPr>
        <w:t>-202</w:t>
      </w:r>
      <w:r w:rsidR="00B22180" w:rsidRPr="001F7AD0">
        <w:rPr>
          <w:rFonts w:ascii="Arial Narrow" w:hAnsi="Arial Narrow"/>
          <w:sz w:val="22"/>
          <w:szCs w:val="22"/>
        </w:rPr>
        <w:t>2</w:t>
      </w:r>
      <w:r w:rsidRPr="001F7AD0">
        <w:rPr>
          <w:rFonts w:ascii="Arial Narrow" w:hAnsi="Arial Narrow"/>
          <w:sz w:val="22"/>
          <w:szCs w:val="22"/>
        </w:rPr>
        <w:t xml:space="preserve">, pentru </w:t>
      </w:r>
      <w:r w:rsidRPr="001F7AD0">
        <w:rPr>
          <w:rFonts w:ascii="Arial Narrow" w:hAnsi="Arial Narrow"/>
          <w:b/>
          <w:sz w:val="22"/>
          <w:szCs w:val="22"/>
        </w:rPr>
        <w:t xml:space="preserve">posturile didactice </w:t>
      </w:r>
      <w:r w:rsidRPr="001F7AD0">
        <w:rPr>
          <w:rFonts w:ascii="Arial Narrow" w:hAnsi="Arial Narrow"/>
          <w:b/>
          <w:color w:val="7030A0"/>
          <w:sz w:val="22"/>
          <w:szCs w:val="22"/>
        </w:rPr>
        <w:t>care se pot vacanta ulterior</w:t>
      </w:r>
      <w:r w:rsidRPr="001F7AD0">
        <w:rPr>
          <w:rFonts w:ascii="Arial Narrow" w:hAnsi="Arial Narrow"/>
          <w:sz w:val="22"/>
          <w:szCs w:val="22"/>
        </w:rPr>
        <w:t xml:space="preserve">, cadrelor didactice care se încadrează în prevederile </w:t>
      </w:r>
      <w:r w:rsidRPr="001F7AD0">
        <w:rPr>
          <w:rFonts w:ascii="Arial Narrow" w:hAnsi="Arial Narrow"/>
          <w:b/>
          <w:color w:val="7030A0"/>
          <w:sz w:val="22"/>
          <w:szCs w:val="22"/>
        </w:rPr>
        <w:t xml:space="preserve">art. </w:t>
      </w:r>
      <w:r w:rsidR="00E813E6" w:rsidRPr="001F7AD0">
        <w:rPr>
          <w:rFonts w:ascii="Arial Narrow" w:hAnsi="Arial Narrow"/>
          <w:b/>
          <w:color w:val="7030A0"/>
          <w:sz w:val="22"/>
          <w:szCs w:val="22"/>
        </w:rPr>
        <w:t>8</w:t>
      </w:r>
      <w:r w:rsidR="00B22180" w:rsidRPr="001F7AD0">
        <w:rPr>
          <w:rFonts w:ascii="Arial Narrow" w:hAnsi="Arial Narrow"/>
          <w:b/>
          <w:color w:val="7030A0"/>
          <w:sz w:val="22"/>
          <w:szCs w:val="22"/>
        </w:rPr>
        <w:t>7</w:t>
      </w:r>
      <w:r w:rsidR="00B6042B" w:rsidRPr="001F7AD0">
        <w:rPr>
          <w:rFonts w:ascii="Arial Narrow" w:hAnsi="Arial Narrow"/>
          <w:b/>
          <w:color w:val="7030A0"/>
          <w:sz w:val="22"/>
          <w:szCs w:val="22"/>
        </w:rPr>
        <w:t xml:space="preserve"> alin. (2)</w:t>
      </w:r>
      <w:r w:rsidRPr="001F7AD0">
        <w:rPr>
          <w:rFonts w:ascii="Arial Narrow" w:hAnsi="Arial Narrow"/>
          <w:color w:val="7030A0"/>
          <w:sz w:val="22"/>
          <w:szCs w:val="22"/>
        </w:rPr>
        <w:t xml:space="preserve"> </w:t>
      </w:r>
      <w:r w:rsidR="002B5031" w:rsidRPr="001F7AD0">
        <w:rPr>
          <w:rFonts w:ascii="Arial Narrow" w:hAnsi="Arial Narrow"/>
          <w:sz w:val="22"/>
          <w:szCs w:val="22"/>
        </w:rPr>
        <w:t>din Metodologie</w:t>
      </w:r>
      <w:r w:rsidRPr="001F7AD0">
        <w:rPr>
          <w:rFonts w:ascii="Arial Narrow" w:hAnsi="Arial Narrow"/>
          <w:sz w:val="22"/>
          <w:szCs w:val="22"/>
        </w:rPr>
        <w:t>.</w:t>
      </w:r>
    </w:p>
    <w:p w:rsidR="00E877D5" w:rsidRPr="001F7AD0" w:rsidRDefault="00E877D5" w:rsidP="00FE3EA4">
      <w:pPr>
        <w:jc w:val="both"/>
        <w:rPr>
          <w:rFonts w:ascii="Arial Narrow" w:hAnsi="Arial Narrow"/>
          <w:sz w:val="22"/>
          <w:szCs w:val="22"/>
        </w:rPr>
      </w:pPr>
    </w:p>
    <w:p w:rsidR="00427AC9" w:rsidRPr="001F7AD0" w:rsidRDefault="00E877D5" w:rsidP="00427AC9">
      <w:pPr>
        <w:jc w:val="both"/>
        <w:rPr>
          <w:rFonts w:ascii="Arial Narrow" w:hAnsi="Arial Narrow"/>
          <w:sz w:val="22"/>
          <w:szCs w:val="22"/>
        </w:rPr>
      </w:pPr>
      <w:r w:rsidRPr="001F7AD0">
        <w:rPr>
          <w:rFonts w:ascii="Arial Narrow" w:hAnsi="Arial Narrow"/>
          <w:b/>
          <w:sz w:val="22"/>
          <w:szCs w:val="22"/>
        </w:rPr>
        <w:t>Contestaţiile</w:t>
      </w:r>
      <w:r w:rsidRPr="001F7AD0">
        <w:rPr>
          <w:rFonts w:ascii="Arial Narrow" w:hAnsi="Arial Narrow"/>
          <w:sz w:val="22"/>
          <w:szCs w:val="22"/>
        </w:rPr>
        <w:t xml:space="preserve"> se adresează conducerii unităţii de învăţământ în termen de 24 de ore de la comunicarea hotărârii consiliului de administraţie al unităţii cu privire la </w:t>
      </w:r>
      <w:r w:rsidRPr="001F7AD0">
        <w:rPr>
          <w:rFonts w:ascii="Arial Narrow" w:hAnsi="Arial Narrow"/>
          <w:b/>
          <w:sz w:val="22"/>
          <w:szCs w:val="22"/>
        </w:rPr>
        <w:t xml:space="preserve">acordul de principiu </w:t>
      </w:r>
      <w:r w:rsidRPr="001F7AD0">
        <w:rPr>
          <w:rFonts w:ascii="Arial Narrow" w:hAnsi="Arial Narrow"/>
          <w:sz w:val="22"/>
          <w:szCs w:val="22"/>
        </w:rPr>
        <w:t>sau</w:t>
      </w:r>
      <w:r w:rsidRPr="001F7AD0">
        <w:rPr>
          <w:rFonts w:ascii="Arial Narrow" w:hAnsi="Arial Narrow"/>
          <w:b/>
          <w:sz w:val="22"/>
          <w:szCs w:val="22"/>
        </w:rPr>
        <w:t xml:space="preserve"> refuzul motivat</w:t>
      </w:r>
      <w:r w:rsidRPr="001F7AD0">
        <w:rPr>
          <w:rFonts w:ascii="Arial Narrow" w:hAnsi="Arial Narrow"/>
          <w:sz w:val="22"/>
          <w:szCs w:val="22"/>
        </w:rPr>
        <w:t xml:space="preserve"> referitor la prelungirea duratei contractului individual de muncă în anul şcolar </w:t>
      </w:r>
      <w:r w:rsidR="00427AC9" w:rsidRPr="001F7AD0">
        <w:rPr>
          <w:rFonts w:ascii="Arial Narrow" w:hAnsi="Arial Narrow"/>
          <w:sz w:val="22"/>
          <w:szCs w:val="22"/>
        </w:rPr>
        <w:t>2021</w:t>
      </w:r>
      <w:r w:rsidR="00B6042B" w:rsidRPr="001F7AD0">
        <w:rPr>
          <w:rFonts w:ascii="Arial Narrow" w:hAnsi="Arial Narrow"/>
          <w:sz w:val="22"/>
          <w:szCs w:val="22"/>
        </w:rPr>
        <w:t>-202</w:t>
      </w:r>
      <w:r w:rsidR="00427AC9" w:rsidRPr="001F7AD0">
        <w:rPr>
          <w:rFonts w:ascii="Arial Narrow" w:hAnsi="Arial Narrow"/>
          <w:sz w:val="22"/>
          <w:szCs w:val="22"/>
        </w:rPr>
        <w:t>2.</w:t>
      </w:r>
    </w:p>
    <w:p w:rsidR="00427AC9" w:rsidRPr="001F7AD0" w:rsidRDefault="00427AC9" w:rsidP="00427AC9">
      <w:pPr>
        <w:jc w:val="both"/>
        <w:rPr>
          <w:rFonts w:ascii="Arial Narrow" w:hAnsi="Arial Narrow"/>
          <w:sz w:val="22"/>
          <w:szCs w:val="22"/>
        </w:rPr>
      </w:pPr>
      <w:r w:rsidRPr="001F7AD0">
        <w:rPr>
          <w:rFonts w:ascii="Arial Narrow" w:hAnsi="Arial Narrow"/>
          <w:sz w:val="22"/>
          <w:szCs w:val="22"/>
        </w:rPr>
        <w:t>Contestația se soluţionează conform prevederilor art. 4 alin. (20) din Metodologie.</w:t>
      </w:r>
    </w:p>
    <w:p w:rsidR="004C41B7" w:rsidRPr="001F7AD0" w:rsidRDefault="004C41B7" w:rsidP="00FE3EA4">
      <w:pPr>
        <w:jc w:val="both"/>
        <w:rPr>
          <w:rFonts w:ascii="Arial Narrow" w:hAnsi="Arial Narrow"/>
        </w:rPr>
      </w:pPr>
    </w:p>
    <w:p w:rsidR="00FE3EA4" w:rsidRPr="001F7AD0" w:rsidRDefault="00FE3EA4" w:rsidP="00C2018E">
      <w:pPr>
        <w:shd w:val="clear" w:color="auto" w:fill="EAF1DD" w:themeFill="accent3" w:themeFillTint="33"/>
        <w:jc w:val="both"/>
        <w:rPr>
          <w:rFonts w:ascii="Arial Narrow" w:hAnsi="Arial Narrow"/>
          <w:b/>
          <w:color w:val="0000FF"/>
          <w:sz w:val="24"/>
          <w:szCs w:val="24"/>
        </w:rPr>
      </w:pPr>
      <w:r w:rsidRPr="001F7AD0">
        <w:rPr>
          <w:rFonts w:ascii="Arial Narrow" w:hAnsi="Arial Narrow"/>
          <w:b/>
          <w:color w:val="0000FF"/>
          <w:sz w:val="24"/>
          <w:szCs w:val="24"/>
        </w:rPr>
        <w:t>Calendar</w:t>
      </w:r>
      <w:r w:rsidR="007D2282" w:rsidRPr="001F7AD0">
        <w:rPr>
          <w:rFonts w:ascii="Arial Narrow" w:hAnsi="Arial Narrow"/>
          <w:b/>
          <w:color w:val="0000FF"/>
          <w:sz w:val="24"/>
          <w:szCs w:val="24"/>
        </w:rPr>
        <w:t>ul activităţilor</w:t>
      </w:r>
      <w:r w:rsidRPr="001F7AD0">
        <w:rPr>
          <w:rFonts w:ascii="Arial Narrow" w:hAnsi="Arial Narrow"/>
          <w:b/>
          <w:color w:val="0000FF"/>
          <w:sz w:val="24"/>
          <w:szCs w:val="24"/>
        </w:rPr>
        <w:t>:</w:t>
      </w:r>
    </w:p>
    <w:p w:rsidR="00A20A9E" w:rsidRPr="001F7AD0" w:rsidRDefault="00A20A9E" w:rsidP="00010FA5">
      <w:pPr>
        <w:pStyle w:val="Default"/>
        <w:rPr>
          <w:rFonts w:ascii="Arial Narrow" w:hAnsi="Arial Narrow"/>
          <w:b/>
          <w:color w:val="0000FF"/>
          <w:sz w:val="22"/>
          <w:szCs w:val="22"/>
          <w:lang w:val="ro-RO"/>
        </w:rPr>
      </w:pPr>
    </w:p>
    <w:p w:rsidR="00655158" w:rsidRPr="001F7AD0" w:rsidRDefault="00655158" w:rsidP="004C0ABB">
      <w:pPr>
        <w:pStyle w:val="Default"/>
        <w:rPr>
          <w:rFonts w:ascii="Arial Narrow" w:hAnsi="Arial Narrow"/>
          <w:b/>
          <w:color w:val="7030A0"/>
          <w:sz w:val="22"/>
          <w:szCs w:val="22"/>
          <w:lang w:val="ro-RO"/>
        </w:rPr>
      </w:pPr>
      <w:r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>Perioada: 14-20 aprilie 2021</w:t>
      </w:r>
    </w:p>
    <w:p w:rsidR="00010FA5" w:rsidRPr="001F7AD0" w:rsidRDefault="00B6042B" w:rsidP="00655158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 Narrow" w:hAnsi="Arial Narrow"/>
          <w:color w:val="auto"/>
          <w:sz w:val="22"/>
          <w:szCs w:val="22"/>
          <w:lang w:val="ro-RO"/>
        </w:rPr>
      </w:pPr>
      <w:r w:rsidRPr="001F7AD0">
        <w:rPr>
          <w:rFonts w:ascii="Arial Narrow" w:hAnsi="Arial Narrow"/>
          <w:lang w:val="ro-RO"/>
        </w:rPr>
        <w:t>Depunerea și înregistrarea, la secretariatele unităților de învățământ, a cererilor</w:t>
      </w:r>
      <w:r w:rsidR="00645A52" w:rsidRPr="001F7AD0">
        <w:rPr>
          <w:rFonts w:ascii="Arial Narrow" w:hAnsi="Arial Narrow"/>
          <w:lang w:val="ro-RO"/>
        </w:rPr>
        <w:t>/dosarelor</w:t>
      </w:r>
      <w:r w:rsidRPr="001F7AD0">
        <w:rPr>
          <w:rFonts w:ascii="Arial Narrow" w:hAnsi="Arial Narrow"/>
          <w:lang w:val="ro-RO"/>
        </w:rPr>
        <w:t xml:space="preserve"> personalului didactic angajat cu contract individual de muncă pe perioadă determinată, în vederea prelungirii duratei contractului individual de munca pe perioada determinata în anul școlar 202</w:t>
      </w:r>
      <w:r w:rsidR="00655158" w:rsidRPr="001F7AD0">
        <w:rPr>
          <w:rFonts w:ascii="Arial Narrow" w:hAnsi="Arial Narrow"/>
          <w:lang w:val="ro-RO"/>
        </w:rPr>
        <w:t>1</w:t>
      </w:r>
      <w:r w:rsidRPr="001F7AD0">
        <w:rPr>
          <w:rFonts w:ascii="Arial Narrow" w:hAnsi="Arial Narrow"/>
          <w:lang w:val="ro-RO"/>
        </w:rPr>
        <w:t>-202</w:t>
      </w:r>
      <w:r w:rsidR="00655158" w:rsidRPr="001F7AD0">
        <w:rPr>
          <w:rFonts w:ascii="Arial Narrow" w:hAnsi="Arial Narrow"/>
          <w:lang w:val="ro-RO"/>
        </w:rPr>
        <w:t>2, conform prevederilor art. 87 din Metodologie.</w:t>
      </w:r>
    </w:p>
    <w:p w:rsidR="00010FA5" w:rsidRPr="001F7AD0" w:rsidRDefault="00010FA5" w:rsidP="00010FA5">
      <w:pPr>
        <w:pStyle w:val="Default"/>
        <w:jc w:val="both"/>
        <w:rPr>
          <w:rFonts w:ascii="Arial Narrow" w:hAnsi="Arial Narrow"/>
          <w:color w:val="auto"/>
          <w:sz w:val="22"/>
          <w:szCs w:val="22"/>
          <w:lang w:val="ro-RO"/>
        </w:rPr>
      </w:pPr>
    </w:p>
    <w:p w:rsidR="0077075C" w:rsidRPr="001F7AD0" w:rsidRDefault="00655158" w:rsidP="00645A52">
      <w:pPr>
        <w:pStyle w:val="Default"/>
        <w:rPr>
          <w:rFonts w:ascii="Arial Narrow" w:hAnsi="Arial Narrow"/>
          <w:b/>
          <w:color w:val="7030A0"/>
          <w:sz w:val="22"/>
          <w:szCs w:val="22"/>
          <w:lang w:val="ro-RO"/>
        </w:rPr>
      </w:pPr>
      <w:r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>Perioada</w:t>
      </w:r>
      <w:r w:rsidR="00010FA5"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 xml:space="preserve">: </w:t>
      </w:r>
      <w:r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>21 aprilie – 6 mai 2021</w:t>
      </w:r>
    </w:p>
    <w:p w:rsidR="00645A52" w:rsidRPr="001F7AD0" w:rsidRDefault="00645A52" w:rsidP="00F93051">
      <w:pPr>
        <w:pStyle w:val="Default"/>
        <w:numPr>
          <w:ilvl w:val="0"/>
          <w:numId w:val="13"/>
        </w:numPr>
        <w:spacing w:line="276" w:lineRule="auto"/>
        <w:jc w:val="both"/>
        <w:rPr>
          <w:rFonts w:ascii="Arial Narrow" w:hAnsi="Arial Narrow"/>
          <w:color w:val="auto"/>
          <w:sz w:val="22"/>
          <w:szCs w:val="22"/>
          <w:lang w:val="ro-RO"/>
        </w:rPr>
      </w:pPr>
      <w:r w:rsidRPr="001F7AD0">
        <w:rPr>
          <w:rFonts w:ascii="Arial Narrow" w:hAnsi="Arial Narrow"/>
          <w:color w:val="auto"/>
          <w:sz w:val="22"/>
          <w:szCs w:val="22"/>
          <w:lang w:val="ro-RO"/>
        </w:rPr>
        <w:t>Discutarea și analizarea cererilor</w:t>
      </w:r>
      <w:r w:rsidR="00157B65" w:rsidRPr="001F7AD0">
        <w:rPr>
          <w:rFonts w:ascii="Arial Narrow" w:hAnsi="Arial Narrow"/>
          <w:color w:val="auto"/>
          <w:sz w:val="22"/>
          <w:szCs w:val="22"/>
          <w:lang w:val="ro-RO"/>
        </w:rPr>
        <w:t xml:space="preserve"> depuse, precum și comunicarea </w:t>
      </w:r>
      <w:r w:rsidR="00157B65" w:rsidRPr="001F7AD0">
        <w:rPr>
          <w:rFonts w:ascii="Arial Narrow" w:hAnsi="Arial Narrow"/>
          <w:b/>
          <w:color w:val="auto"/>
          <w:sz w:val="22"/>
          <w:szCs w:val="22"/>
          <w:lang w:val="ro-RO"/>
        </w:rPr>
        <w:t>cadrelor didactice</w:t>
      </w:r>
      <w:r w:rsidR="00157B65" w:rsidRPr="001F7AD0">
        <w:rPr>
          <w:rFonts w:ascii="Arial Narrow" w:hAnsi="Arial Narrow"/>
          <w:color w:val="auto"/>
          <w:sz w:val="22"/>
          <w:szCs w:val="22"/>
          <w:lang w:val="ro-RO"/>
        </w:rPr>
        <w:t xml:space="preserve"> </w:t>
      </w:r>
      <w:r w:rsidRPr="001F7AD0">
        <w:rPr>
          <w:rFonts w:ascii="Arial Narrow" w:hAnsi="Arial Narrow"/>
          <w:color w:val="auto"/>
          <w:sz w:val="22"/>
          <w:szCs w:val="22"/>
          <w:lang w:val="ro-RO"/>
        </w:rPr>
        <w:t xml:space="preserve">de către consiliile de administrație ale unităților de învățământ, a </w:t>
      </w:r>
      <w:r w:rsidRPr="001F7AD0">
        <w:rPr>
          <w:rFonts w:ascii="Arial Narrow" w:hAnsi="Arial Narrow"/>
          <w:color w:val="7030A0"/>
          <w:sz w:val="22"/>
          <w:szCs w:val="22"/>
          <w:lang w:val="ro-RO"/>
        </w:rPr>
        <w:t xml:space="preserve">acordului de principiu/refuzului </w:t>
      </w:r>
      <w:r w:rsidRPr="001F7AD0">
        <w:rPr>
          <w:rFonts w:ascii="Arial Narrow" w:hAnsi="Arial Narrow"/>
          <w:color w:val="auto"/>
          <w:sz w:val="22"/>
          <w:szCs w:val="22"/>
          <w:lang w:val="ro-RO"/>
        </w:rPr>
        <w:t>privind prelungirea duratei contractului individual de muncă pe perioadă</w:t>
      </w:r>
      <w:r w:rsidR="00655158" w:rsidRPr="001F7AD0">
        <w:rPr>
          <w:rFonts w:ascii="Arial Narrow" w:hAnsi="Arial Narrow"/>
          <w:color w:val="auto"/>
          <w:sz w:val="22"/>
          <w:szCs w:val="22"/>
          <w:lang w:val="ro-RO"/>
        </w:rPr>
        <w:t xml:space="preserve"> determinată în anul școlar 2021</w:t>
      </w:r>
      <w:r w:rsidRPr="001F7AD0">
        <w:rPr>
          <w:rFonts w:ascii="Arial Narrow" w:hAnsi="Arial Narrow"/>
          <w:color w:val="auto"/>
          <w:sz w:val="22"/>
          <w:szCs w:val="22"/>
          <w:lang w:val="ro-RO"/>
        </w:rPr>
        <w:t>-20</w:t>
      </w:r>
      <w:r w:rsidR="00655158" w:rsidRPr="001F7AD0">
        <w:rPr>
          <w:rFonts w:ascii="Arial Narrow" w:hAnsi="Arial Narrow"/>
          <w:color w:val="auto"/>
          <w:sz w:val="22"/>
          <w:szCs w:val="22"/>
          <w:lang w:val="ro-RO"/>
        </w:rPr>
        <w:t>22</w:t>
      </w:r>
      <w:r w:rsidRPr="001F7AD0">
        <w:rPr>
          <w:rFonts w:ascii="Arial Narrow" w:hAnsi="Arial Narrow"/>
          <w:color w:val="auto"/>
          <w:sz w:val="22"/>
          <w:szCs w:val="22"/>
          <w:lang w:val="ro-RO"/>
        </w:rPr>
        <w:t xml:space="preserve">, conform prevederilor </w:t>
      </w:r>
      <w:r w:rsidRPr="001F7AD0">
        <w:rPr>
          <w:rFonts w:ascii="Arial Narrow" w:hAnsi="Arial Narrow"/>
          <w:color w:val="7030A0"/>
          <w:sz w:val="22"/>
          <w:szCs w:val="22"/>
          <w:lang w:val="ro-RO"/>
        </w:rPr>
        <w:t>art. 8</w:t>
      </w:r>
      <w:r w:rsidR="00655158" w:rsidRPr="001F7AD0">
        <w:rPr>
          <w:rFonts w:ascii="Arial Narrow" w:hAnsi="Arial Narrow"/>
          <w:color w:val="7030A0"/>
          <w:sz w:val="22"/>
          <w:szCs w:val="22"/>
          <w:lang w:val="ro-RO"/>
        </w:rPr>
        <w:t>7</w:t>
      </w:r>
      <w:r w:rsidRPr="001F7AD0">
        <w:rPr>
          <w:rFonts w:ascii="Arial Narrow" w:hAnsi="Arial Narrow"/>
          <w:color w:val="7030A0"/>
          <w:sz w:val="22"/>
          <w:szCs w:val="22"/>
          <w:lang w:val="ro-RO"/>
        </w:rPr>
        <w:t xml:space="preserve"> </w:t>
      </w:r>
      <w:r w:rsidRPr="001F7AD0">
        <w:rPr>
          <w:rFonts w:ascii="Arial Narrow" w:hAnsi="Arial Narrow"/>
          <w:color w:val="auto"/>
          <w:sz w:val="22"/>
          <w:szCs w:val="22"/>
          <w:lang w:val="ro-RO"/>
        </w:rPr>
        <w:t>din Metodologie.</w:t>
      </w:r>
    </w:p>
    <w:p w:rsidR="00010FA5" w:rsidRPr="001F7AD0" w:rsidRDefault="00DD17C1" w:rsidP="00F93051">
      <w:pPr>
        <w:pStyle w:val="Default"/>
        <w:numPr>
          <w:ilvl w:val="0"/>
          <w:numId w:val="13"/>
        </w:numPr>
        <w:spacing w:line="276" w:lineRule="auto"/>
        <w:jc w:val="both"/>
        <w:rPr>
          <w:rFonts w:ascii="Arial Narrow" w:hAnsi="Arial Narrow"/>
          <w:color w:val="auto"/>
          <w:sz w:val="22"/>
          <w:szCs w:val="22"/>
          <w:lang w:val="ro-RO"/>
        </w:rPr>
      </w:pPr>
      <w:r w:rsidRPr="001F7AD0">
        <w:rPr>
          <w:rFonts w:ascii="Arial Narrow" w:hAnsi="Arial Narrow"/>
          <w:color w:val="auto"/>
          <w:sz w:val="22"/>
          <w:szCs w:val="22"/>
          <w:lang w:val="ro-RO"/>
        </w:rPr>
        <w:t>Consiliile de administraţie ale unităţilor de învăţământ comunică</w:t>
      </w:r>
      <w:r w:rsidR="00010FA5" w:rsidRPr="001F7AD0">
        <w:rPr>
          <w:rFonts w:ascii="Arial Narrow" w:hAnsi="Arial Narrow"/>
          <w:color w:val="auto"/>
          <w:sz w:val="22"/>
          <w:szCs w:val="22"/>
          <w:lang w:val="ro-RO"/>
        </w:rPr>
        <w:t xml:space="preserve"> </w:t>
      </w:r>
      <w:r w:rsidR="00010FA5" w:rsidRPr="001F7AD0">
        <w:rPr>
          <w:rFonts w:ascii="Arial Narrow" w:hAnsi="Arial Narrow"/>
          <w:b/>
          <w:color w:val="auto"/>
          <w:sz w:val="22"/>
          <w:szCs w:val="22"/>
          <w:lang w:val="ro-RO"/>
        </w:rPr>
        <w:t>inspectoratului şcolar</w:t>
      </w:r>
      <w:r w:rsidR="00010FA5" w:rsidRPr="001F7AD0">
        <w:rPr>
          <w:rFonts w:ascii="Arial Narrow" w:hAnsi="Arial Narrow"/>
          <w:color w:val="auto"/>
          <w:sz w:val="22"/>
          <w:szCs w:val="22"/>
          <w:lang w:val="ro-RO"/>
        </w:rPr>
        <w:t xml:space="preserve"> </w:t>
      </w:r>
      <w:r w:rsidR="0077075C" w:rsidRPr="001F7AD0">
        <w:rPr>
          <w:rFonts w:ascii="Arial Narrow" w:hAnsi="Arial Narrow"/>
          <w:b/>
          <w:color w:val="auto"/>
          <w:sz w:val="22"/>
          <w:szCs w:val="22"/>
          <w:lang w:val="ro-RO"/>
        </w:rPr>
        <w:t>acordul de principiu</w:t>
      </w:r>
      <w:r w:rsidR="0077075C" w:rsidRPr="001F7AD0">
        <w:rPr>
          <w:rFonts w:ascii="Arial Narrow" w:hAnsi="Arial Narrow"/>
          <w:color w:val="auto"/>
          <w:sz w:val="22"/>
          <w:szCs w:val="22"/>
          <w:lang w:val="ro-RO"/>
        </w:rPr>
        <w:t xml:space="preserve"> sau</w:t>
      </w:r>
      <w:r w:rsidR="0077075C" w:rsidRPr="001F7AD0">
        <w:rPr>
          <w:rFonts w:ascii="Arial Narrow" w:hAnsi="Arial Narrow"/>
          <w:b/>
          <w:color w:val="auto"/>
          <w:sz w:val="22"/>
          <w:szCs w:val="22"/>
          <w:lang w:val="ro-RO"/>
        </w:rPr>
        <w:t xml:space="preserve"> </w:t>
      </w:r>
      <w:r w:rsidR="00010FA5" w:rsidRPr="001F7AD0">
        <w:rPr>
          <w:rFonts w:ascii="Arial Narrow" w:hAnsi="Arial Narrow"/>
          <w:b/>
          <w:color w:val="auto"/>
          <w:sz w:val="22"/>
          <w:szCs w:val="22"/>
          <w:lang w:val="ro-RO"/>
        </w:rPr>
        <w:t>refuzul</w:t>
      </w:r>
      <w:r w:rsidR="0077075C" w:rsidRPr="001F7AD0">
        <w:rPr>
          <w:rFonts w:ascii="Arial Narrow" w:hAnsi="Arial Narrow"/>
          <w:b/>
          <w:color w:val="auto"/>
          <w:sz w:val="22"/>
          <w:szCs w:val="22"/>
          <w:lang w:val="ro-RO"/>
        </w:rPr>
        <w:t xml:space="preserve"> motivat</w:t>
      </w:r>
      <w:r w:rsidR="00010FA5" w:rsidRPr="001F7AD0">
        <w:rPr>
          <w:rFonts w:ascii="Arial Narrow" w:hAnsi="Arial Narrow"/>
          <w:color w:val="auto"/>
          <w:sz w:val="22"/>
          <w:szCs w:val="22"/>
          <w:lang w:val="ro-RO"/>
        </w:rPr>
        <w:t xml:space="preserve"> privind prelungirea duratei contractelor individuale de muncă pe perioadă determinată în anul şcolar </w:t>
      </w:r>
      <w:r w:rsidR="00655158" w:rsidRPr="001F7AD0">
        <w:rPr>
          <w:rFonts w:ascii="Arial Narrow" w:hAnsi="Arial Narrow"/>
          <w:color w:val="auto"/>
          <w:sz w:val="22"/>
          <w:szCs w:val="22"/>
          <w:lang w:val="ro-RO"/>
        </w:rPr>
        <w:t>202</w:t>
      </w:r>
      <w:r w:rsidR="00157B65" w:rsidRPr="001F7AD0">
        <w:rPr>
          <w:rFonts w:ascii="Arial Narrow" w:hAnsi="Arial Narrow"/>
          <w:color w:val="auto"/>
          <w:sz w:val="22"/>
          <w:szCs w:val="22"/>
          <w:lang w:val="ro-RO"/>
        </w:rPr>
        <w:t>1</w:t>
      </w:r>
      <w:r w:rsidR="00B401DA" w:rsidRPr="001F7AD0">
        <w:rPr>
          <w:rFonts w:ascii="Arial Narrow" w:hAnsi="Arial Narrow"/>
          <w:color w:val="auto"/>
          <w:sz w:val="22"/>
          <w:szCs w:val="22"/>
          <w:lang w:val="ro-RO"/>
        </w:rPr>
        <w:t>-202</w:t>
      </w:r>
      <w:r w:rsidR="00655158" w:rsidRPr="001F7AD0">
        <w:rPr>
          <w:rFonts w:ascii="Arial Narrow" w:hAnsi="Arial Narrow"/>
          <w:color w:val="auto"/>
          <w:sz w:val="22"/>
          <w:szCs w:val="22"/>
          <w:lang w:val="ro-RO"/>
        </w:rPr>
        <w:t>2</w:t>
      </w:r>
      <w:r w:rsidR="00010FA5" w:rsidRPr="001F7AD0">
        <w:rPr>
          <w:rFonts w:ascii="Arial Narrow" w:hAnsi="Arial Narrow"/>
          <w:color w:val="auto"/>
          <w:sz w:val="22"/>
          <w:szCs w:val="22"/>
          <w:lang w:val="ro-RO"/>
        </w:rPr>
        <w:t>;</w:t>
      </w:r>
    </w:p>
    <w:p w:rsidR="007D2282" w:rsidRPr="001F7AD0" w:rsidRDefault="007D2282" w:rsidP="00157B65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F7AD0">
        <w:rPr>
          <w:rFonts w:ascii="Arial Narrow" w:hAnsi="Arial Narrow"/>
          <w:sz w:val="22"/>
          <w:szCs w:val="22"/>
        </w:rPr>
        <w:t xml:space="preserve">Se completează </w:t>
      </w:r>
      <w:r w:rsidRPr="001F7AD0">
        <w:rPr>
          <w:rFonts w:ascii="Arial Narrow" w:hAnsi="Arial Narrow"/>
          <w:b/>
          <w:sz w:val="22"/>
          <w:szCs w:val="22"/>
        </w:rPr>
        <w:t>macheta</w:t>
      </w:r>
      <w:r w:rsidRPr="001F7AD0">
        <w:rPr>
          <w:rFonts w:ascii="Arial Narrow" w:hAnsi="Arial Narrow"/>
          <w:sz w:val="22"/>
          <w:szCs w:val="22"/>
        </w:rPr>
        <w:t xml:space="preserve">: </w:t>
      </w:r>
      <w:r w:rsidR="00CA402A">
        <w:rPr>
          <w:rFonts w:ascii="Arial Narrow" w:hAnsi="Arial Narrow"/>
          <w:color w:val="7030A0"/>
          <w:sz w:val="22"/>
          <w:szCs w:val="22"/>
        </w:rPr>
        <w:t>IF</w:t>
      </w:r>
      <w:r w:rsidR="00157B65" w:rsidRPr="001F7AD0">
        <w:rPr>
          <w:rFonts w:ascii="Arial Narrow" w:hAnsi="Arial Narrow"/>
          <w:color w:val="7030A0"/>
          <w:sz w:val="22"/>
          <w:szCs w:val="22"/>
        </w:rPr>
        <w:t>_CONTINUITATE_MIN5_2021.xlsx</w:t>
      </w:r>
      <w:r w:rsidR="005C14E1" w:rsidRPr="001F7AD0">
        <w:rPr>
          <w:rFonts w:ascii="Arial Narrow" w:hAnsi="Arial Narrow"/>
          <w:sz w:val="22"/>
          <w:szCs w:val="22"/>
        </w:rPr>
        <w:t>, se verifică</w:t>
      </w:r>
      <w:r w:rsidR="0077075C" w:rsidRPr="001F7AD0">
        <w:rPr>
          <w:rFonts w:ascii="Arial Narrow" w:hAnsi="Arial Narrow"/>
          <w:sz w:val="22"/>
          <w:szCs w:val="22"/>
        </w:rPr>
        <w:t xml:space="preserve"> datele introduse în machetă</w:t>
      </w:r>
      <w:r w:rsidR="005C14E1" w:rsidRPr="001F7AD0">
        <w:rPr>
          <w:rFonts w:ascii="Arial Narrow" w:hAnsi="Arial Narrow"/>
          <w:sz w:val="22"/>
          <w:szCs w:val="22"/>
        </w:rPr>
        <w:t xml:space="preserve"> ş</w:t>
      </w:r>
      <w:r w:rsidRPr="001F7AD0">
        <w:rPr>
          <w:rFonts w:ascii="Arial Narrow" w:hAnsi="Arial Narrow"/>
          <w:sz w:val="22"/>
          <w:szCs w:val="22"/>
        </w:rPr>
        <w:t xml:space="preserve">i </w:t>
      </w:r>
      <w:r w:rsidRPr="001F7AD0">
        <w:rPr>
          <w:rFonts w:ascii="Arial Narrow" w:hAnsi="Arial Narrow"/>
          <w:b/>
          <w:sz w:val="22"/>
          <w:szCs w:val="22"/>
        </w:rPr>
        <w:t>se trimite</w:t>
      </w:r>
      <w:r w:rsidRPr="001F7AD0">
        <w:rPr>
          <w:rFonts w:ascii="Arial Narrow" w:hAnsi="Arial Narrow"/>
          <w:sz w:val="22"/>
          <w:szCs w:val="22"/>
        </w:rPr>
        <w:t xml:space="preserve"> </w:t>
      </w:r>
      <w:r w:rsidR="00074A49" w:rsidRPr="001F7AD0">
        <w:rPr>
          <w:rFonts w:ascii="Arial Narrow" w:hAnsi="Arial Narrow"/>
          <w:sz w:val="22"/>
          <w:szCs w:val="22"/>
        </w:rPr>
        <w:t xml:space="preserve">fişierul </w:t>
      </w:r>
      <w:r w:rsidR="00074A49">
        <w:rPr>
          <w:rFonts w:ascii="Arial Narrow" w:hAnsi="Arial Narrow"/>
          <w:sz w:val="22"/>
          <w:szCs w:val="22"/>
        </w:rPr>
        <w:t xml:space="preserve">în format editabil </w:t>
      </w:r>
      <w:r w:rsidRPr="001F7AD0">
        <w:rPr>
          <w:rFonts w:ascii="Arial Narrow" w:hAnsi="Arial Narrow"/>
          <w:sz w:val="22"/>
          <w:szCs w:val="22"/>
        </w:rPr>
        <w:t xml:space="preserve">la ISJ </w:t>
      </w:r>
      <w:r w:rsidR="00683EFD">
        <w:rPr>
          <w:rFonts w:ascii="Arial Narrow" w:hAnsi="Arial Narrow"/>
          <w:sz w:val="22"/>
          <w:szCs w:val="22"/>
        </w:rPr>
        <w:t>ILFOV</w:t>
      </w:r>
      <w:r w:rsidRPr="001F7AD0">
        <w:rPr>
          <w:rFonts w:ascii="Arial Narrow" w:hAnsi="Arial Narrow"/>
          <w:sz w:val="22"/>
          <w:szCs w:val="22"/>
        </w:rPr>
        <w:t xml:space="preserve"> prin email la adresa </w:t>
      </w:r>
      <w:hyperlink r:id="rId9" w:history="1">
        <w:r w:rsidR="00CA402A">
          <w:rPr>
            <w:rStyle w:val="Hyperlink"/>
            <w:rFonts w:ascii="Arial Narrow" w:hAnsi="Arial Narrow"/>
            <w:i/>
            <w:color w:val="7030A0"/>
            <w:sz w:val="22"/>
            <w:szCs w:val="22"/>
          </w:rPr>
          <w:t>resurse.umane</w:t>
        </w:r>
      </w:hyperlink>
      <w:r w:rsidR="00CA402A">
        <w:rPr>
          <w:rStyle w:val="Hyperlink"/>
          <w:rFonts w:ascii="Arial Narrow" w:hAnsi="Arial Narrow"/>
          <w:i/>
          <w:color w:val="7030A0"/>
          <w:sz w:val="22"/>
          <w:szCs w:val="22"/>
        </w:rPr>
        <w:t>@</w:t>
      </w:r>
      <w:r w:rsidR="009D4775">
        <w:rPr>
          <w:rStyle w:val="Hyperlink"/>
          <w:rFonts w:ascii="Arial Narrow" w:hAnsi="Arial Narrow"/>
          <w:i/>
          <w:color w:val="7030A0"/>
          <w:sz w:val="22"/>
          <w:szCs w:val="22"/>
        </w:rPr>
        <w:t>isjilfov.ro</w:t>
      </w:r>
      <w:r w:rsidRPr="001F7AD0">
        <w:rPr>
          <w:rFonts w:ascii="Arial Narrow" w:hAnsi="Arial Narrow"/>
          <w:sz w:val="22"/>
          <w:szCs w:val="22"/>
        </w:rPr>
        <w:t>.</w:t>
      </w:r>
    </w:p>
    <w:p w:rsidR="007D2282" w:rsidRPr="001F7AD0" w:rsidRDefault="007D2282" w:rsidP="00F93051">
      <w:pPr>
        <w:pStyle w:val="Default"/>
        <w:numPr>
          <w:ilvl w:val="0"/>
          <w:numId w:val="13"/>
        </w:numPr>
        <w:spacing w:line="276" w:lineRule="auto"/>
        <w:jc w:val="both"/>
        <w:rPr>
          <w:rFonts w:ascii="Arial Narrow" w:hAnsi="Arial Narrow"/>
          <w:sz w:val="22"/>
          <w:szCs w:val="22"/>
          <w:lang w:val="ro-RO"/>
        </w:rPr>
      </w:pPr>
      <w:r w:rsidRPr="001F7AD0">
        <w:rPr>
          <w:rFonts w:ascii="Arial Narrow" w:hAnsi="Arial Narrow"/>
          <w:b/>
          <w:sz w:val="22"/>
          <w:szCs w:val="22"/>
          <w:lang w:val="ro-RO"/>
        </w:rPr>
        <w:t>Se tipăreşte</w:t>
      </w:r>
      <w:r w:rsidRPr="001F7AD0">
        <w:rPr>
          <w:rFonts w:ascii="Arial Narrow" w:hAnsi="Arial Narrow"/>
          <w:sz w:val="22"/>
          <w:szCs w:val="22"/>
          <w:lang w:val="ro-RO"/>
        </w:rPr>
        <w:t xml:space="preserve"> din </w:t>
      </w:r>
      <w:r w:rsidRPr="001F7AD0">
        <w:rPr>
          <w:rFonts w:ascii="Arial Narrow" w:hAnsi="Arial Narrow"/>
          <w:b/>
          <w:sz w:val="22"/>
          <w:szCs w:val="22"/>
          <w:lang w:val="ro-RO"/>
        </w:rPr>
        <w:t>machetă</w:t>
      </w:r>
      <w:r w:rsidRPr="001F7AD0">
        <w:rPr>
          <w:rFonts w:ascii="Arial Narrow" w:hAnsi="Arial Narrow"/>
          <w:sz w:val="22"/>
          <w:szCs w:val="22"/>
          <w:lang w:val="ro-RO"/>
        </w:rPr>
        <w:t xml:space="preserve"> </w:t>
      </w:r>
      <w:r w:rsidRPr="001F7AD0">
        <w:rPr>
          <w:rFonts w:ascii="Arial Narrow" w:hAnsi="Arial Narrow"/>
          <w:b/>
          <w:sz w:val="22"/>
          <w:szCs w:val="22"/>
          <w:lang w:val="ro-RO"/>
        </w:rPr>
        <w:t>documentul</w:t>
      </w:r>
      <w:r w:rsidRPr="001F7AD0">
        <w:rPr>
          <w:rFonts w:ascii="Arial Narrow" w:hAnsi="Arial Narrow"/>
          <w:sz w:val="22"/>
          <w:szCs w:val="22"/>
          <w:lang w:val="ro-RO"/>
        </w:rPr>
        <w:t xml:space="preserve"> referitor la soluţionarea cererilor de prelungire a duratei contractului individual de muncă</w:t>
      </w:r>
      <w:r w:rsidR="00F93051" w:rsidRPr="001F7AD0">
        <w:rPr>
          <w:rFonts w:ascii="Arial Narrow" w:hAnsi="Arial Narrow"/>
          <w:sz w:val="22"/>
          <w:szCs w:val="22"/>
          <w:lang w:val="ro-RO"/>
        </w:rPr>
        <w:t>,</w:t>
      </w:r>
      <w:r w:rsidRPr="001F7AD0">
        <w:rPr>
          <w:rFonts w:ascii="Arial Narrow" w:hAnsi="Arial Narrow"/>
          <w:sz w:val="22"/>
          <w:szCs w:val="22"/>
          <w:lang w:val="ro-RO"/>
        </w:rPr>
        <w:t xml:space="preserve"> înregistrate în unitate</w:t>
      </w:r>
      <w:r w:rsidR="0077075C" w:rsidRPr="001F7AD0">
        <w:rPr>
          <w:rFonts w:ascii="Arial Narrow" w:hAnsi="Arial Narrow"/>
          <w:sz w:val="22"/>
          <w:szCs w:val="22"/>
          <w:lang w:val="ro-RO"/>
        </w:rPr>
        <w:t xml:space="preserve"> (</w:t>
      </w:r>
      <w:r w:rsidR="0077075C" w:rsidRPr="001F7AD0">
        <w:rPr>
          <w:rFonts w:ascii="Arial Narrow" w:hAnsi="Arial Narrow"/>
          <w:i/>
          <w:sz w:val="22"/>
          <w:szCs w:val="22"/>
          <w:lang w:val="ro-RO"/>
        </w:rPr>
        <w:t>acorduri de principiu şi refuz motivat</w:t>
      </w:r>
      <w:r w:rsidR="0077075C" w:rsidRPr="001F7AD0">
        <w:rPr>
          <w:rFonts w:ascii="Arial Narrow" w:hAnsi="Arial Narrow"/>
          <w:sz w:val="22"/>
          <w:szCs w:val="22"/>
          <w:lang w:val="ro-RO"/>
        </w:rPr>
        <w:t>)</w:t>
      </w:r>
      <w:r w:rsidRPr="001F7AD0">
        <w:rPr>
          <w:rFonts w:ascii="Arial Narrow" w:hAnsi="Arial Narrow"/>
          <w:sz w:val="22"/>
          <w:szCs w:val="22"/>
          <w:lang w:val="ro-RO"/>
        </w:rPr>
        <w:t xml:space="preserve"> şi </w:t>
      </w:r>
      <w:r w:rsidRPr="001F7AD0">
        <w:rPr>
          <w:rFonts w:ascii="Arial Narrow" w:hAnsi="Arial Narrow"/>
          <w:b/>
          <w:sz w:val="22"/>
          <w:szCs w:val="22"/>
          <w:lang w:val="ro-RO"/>
        </w:rPr>
        <w:t>se transmite</w:t>
      </w:r>
      <w:r w:rsidRPr="001F7AD0">
        <w:rPr>
          <w:rFonts w:ascii="Arial Narrow" w:hAnsi="Arial Narrow"/>
          <w:sz w:val="22"/>
          <w:szCs w:val="22"/>
          <w:lang w:val="ro-RO"/>
        </w:rPr>
        <w:t xml:space="preserve"> la </w:t>
      </w:r>
      <w:r w:rsidR="0077075C" w:rsidRPr="001F7AD0">
        <w:rPr>
          <w:rFonts w:ascii="Arial Narrow" w:hAnsi="Arial Narrow"/>
          <w:sz w:val="22"/>
          <w:szCs w:val="22"/>
          <w:lang w:val="ro-RO"/>
        </w:rPr>
        <w:t xml:space="preserve">secretariatul </w:t>
      </w:r>
      <w:r w:rsidRPr="001F7AD0">
        <w:rPr>
          <w:rFonts w:ascii="Arial Narrow" w:hAnsi="Arial Narrow"/>
          <w:sz w:val="22"/>
          <w:szCs w:val="22"/>
          <w:lang w:val="ro-RO"/>
        </w:rPr>
        <w:t xml:space="preserve">ISJ </w:t>
      </w:r>
      <w:r w:rsidR="00683EFD">
        <w:rPr>
          <w:rFonts w:ascii="Arial Narrow" w:hAnsi="Arial Narrow"/>
          <w:sz w:val="22"/>
          <w:szCs w:val="22"/>
          <w:lang w:val="ro-RO"/>
        </w:rPr>
        <w:t>ILFOV</w:t>
      </w:r>
      <w:r w:rsidR="00157B65" w:rsidRPr="001F7AD0">
        <w:rPr>
          <w:rFonts w:ascii="Arial Narrow" w:hAnsi="Arial Narrow"/>
          <w:sz w:val="22"/>
          <w:szCs w:val="22"/>
          <w:lang w:val="ro-RO"/>
        </w:rPr>
        <w:t xml:space="preserve"> pentru Resurse Umane </w:t>
      </w:r>
    </w:p>
    <w:p w:rsidR="007D2282" w:rsidRPr="001F7AD0" w:rsidRDefault="007D2282" w:rsidP="007D2282">
      <w:pPr>
        <w:pStyle w:val="Default"/>
        <w:ind w:left="720"/>
        <w:jc w:val="both"/>
        <w:rPr>
          <w:rFonts w:ascii="Arial Narrow" w:hAnsi="Arial Narrow"/>
          <w:color w:val="auto"/>
          <w:sz w:val="22"/>
          <w:szCs w:val="22"/>
          <w:lang w:val="ro-RO"/>
        </w:rPr>
      </w:pPr>
    </w:p>
    <w:p w:rsidR="00010FA5" w:rsidRPr="001F7AD0" w:rsidRDefault="00010FA5" w:rsidP="00157B65">
      <w:pPr>
        <w:pStyle w:val="Default"/>
        <w:jc w:val="both"/>
        <w:rPr>
          <w:rFonts w:ascii="Arial Narrow" w:hAnsi="Arial Narrow"/>
          <w:b/>
          <w:sz w:val="18"/>
          <w:szCs w:val="18"/>
          <w:lang w:val="ro-RO"/>
        </w:rPr>
      </w:pPr>
      <w:r w:rsidRPr="001F7AD0">
        <w:rPr>
          <w:rFonts w:ascii="Arial Narrow" w:hAnsi="Arial Narrow"/>
          <w:b/>
          <w:sz w:val="18"/>
          <w:szCs w:val="18"/>
          <w:lang w:val="ro-RO"/>
        </w:rPr>
        <w:t>Notă:</w:t>
      </w:r>
      <w:bookmarkStart w:id="0" w:name="_GoBack"/>
      <w:bookmarkEnd w:id="0"/>
    </w:p>
    <w:p w:rsidR="0077075C" w:rsidRPr="001F7AD0" w:rsidRDefault="00010FA5" w:rsidP="00157B65">
      <w:pPr>
        <w:pStyle w:val="Default"/>
        <w:jc w:val="both"/>
        <w:rPr>
          <w:rFonts w:ascii="Arial Narrow" w:hAnsi="Arial Narrow"/>
          <w:i/>
          <w:sz w:val="18"/>
          <w:szCs w:val="18"/>
          <w:lang w:val="ro-RO"/>
        </w:rPr>
      </w:pPr>
      <w:r w:rsidRPr="001F7AD0">
        <w:rPr>
          <w:rFonts w:ascii="Arial Narrow" w:hAnsi="Arial Narrow"/>
          <w:i/>
          <w:sz w:val="18"/>
          <w:szCs w:val="18"/>
          <w:lang w:val="ro-RO"/>
        </w:rPr>
        <w:t xml:space="preserve">În funcţie de situaţia concretă din fiecare unitate de învăţământ, în cazuri justificate, </w:t>
      </w:r>
      <w:r w:rsidRPr="001F7AD0">
        <w:rPr>
          <w:rFonts w:ascii="Arial Narrow" w:hAnsi="Arial Narrow"/>
          <w:b/>
          <w:i/>
          <w:sz w:val="18"/>
          <w:szCs w:val="18"/>
          <w:lang w:val="ro-RO"/>
        </w:rPr>
        <w:t>consiliul de administraţie</w:t>
      </w:r>
      <w:r w:rsidRPr="001F7AD0">
        <w:rPr>
          <w:rFonts w:ascii="Arial Narrow" w:hAnsi="Arial Narrow"/>
          <w:i/>
          <w:sz w:val="18"/>
          <w:szCs w:val="18"/>
          <w:lang w:val="ro-RO"/>
        </w:rPr>
        <w:t xml:space="preserve"> po</w:t>
      </w:r>
      <w:r w:rsidR="007D2282" w:rsidRPr="001F7AD0">
        <w:rPr>
          <w:rFonts w:ascii="Arial Narrow" w:hAnsi="Arial Narrow"/>
          <w:i/>
          <w:sz w:val="18"/>
          <w:szCs w:val="18"/>
          <w:lang w:val="ro-RO"/>
        </w:rPr>
        <w:t>a</w:t>
      </w:r>
      <w:r w:rsidRPr="001F7AD0">
        <w:rPr>
          <w:rFonts w:ascii="Arial Narrow" w:hAnsi="Arial Narrow"/>
          <w:i/>
          <w:sz w:val="18"/>
          <w:szCs w:val="18"/>
          <w:lang w:val="ro-RO"/>
        </w:rPr>
        <w:t xml:space="preserve">te reveni sau poate emite </w:t>
      </w:r>
      <w:r w:rsidRPr="001F7AD0">
        <w:rPr>
          <w:rFonts w:ascii="Arial Narrow" w:hAnsi="Arial Narrow"/>
          <w:b/>
          <w:i/>
          <w:sz w:val="18"/>
          <w:szCs w:val="18"/>
          <w:lang w:val="ro-RO"/>
        </w:rPr>
        <w:t>noi acorduri</w:t>
      </w:r>
      <w:r w:rsidRPr="001F7AD0">
        <w:rPr>
          <w:rFonts w:ascii="Arial Narrow" w:hAnsi="Arial Narrow"/>
          <w:i/>
          <w:sz w:val="18"/>
          <w:szCs w:val="18"/>
          <w:lang w:val="ro-RO"/>
        </w:rPr>
        <w:t xml:space="preserve"> de prelungire a contractului individual de muncă în afara termenelor prevăzute mai sus cu respectarea prevederilor </w:t>
      </w:r>
      <w:r w:rsidRPr="001F7AD0">
        <w:rPr>
          <w:rFonts w:ascii="Arial Narrow" w:hAnsi="Arial Narrow"/>
          <w:b/>
          <w:i/>
          <w:sz w:val="18"/>
          <w:szCs w:val="18"/>
          <w:lang w:val="ro-RO"/>
        </w:rPr>
        <w:t>art.8</w:t>
      </w:r>
      <w:r w:rsidR="00157B65" w:rsidRPr="001F7AD0">
        <w:rPr>
          <w:rFonts w:ascii="Arial Narrow" w:hAnsi="Arial Narrow"/>
          <w:b/>
          <w:i/>
          <w:sz w:val="18"/>
          <w:szCs w:val="18"/>
          <w:lang w:val="ro-RO"/>
        </w:rPr>
        <w:t>7</w:t>
      </w:r>
      <w:r w:rsidRPr="001F7AD0">
        <w:rPr>
          <w:rFonts w:ascii="Arial Narrow" w:hAnsi="Arial Narrow"/>
          <w:i/>
          <w:sz w:val="18"/>
          <w:szCs w:val="18"/>
          <w:lang w:val="ro-RO"/>
        </w:rPr>
        <w:t xml:space="preserve"> din Metodologie.</w:t>
      </w:r>
    </w:p>
    <w:p w:rsidR="00010FA5" w:rsidRPr="001F7AD0" w:rsidRDefault="00010FA5" w:rsidP="00157B65">
      <w:pPr>
        <w:pStyle w:val="Default"/>
        <w:jc w:val="both"/>
        <w:rPr>
          <w:rFonts w:ascii="Arial Narrow" w:hAnsi="Arial Narrow"/>
          <w:i/>
          <w:color w:val="FF0000"/>
          <w:sz w:val="18"/>
          <w:szCs w:val="18"/>
          <w:lang w:val="ro-RO"/>
        </w:rPr>
      </w:pPr>
      <w:r w:rsidRPr="001F7AD0">
        <w:rPr>
          <w:rFonts w:ascii="Arial Narrow" w:hAnsi="Arial Narrow"/>
          <w:i/>
          <w:sz w:val="18"/>
          <w:szCs w:val="18"/>
          <w:lang w:val="ro-RO"/>
        </w:rPr>
        <w:t>În acest caz</w:t>
      </w:r>
      <w:r w:rsidR="0077075C" w:rsidRPr="001F7AD0">
        <w:rPr>
          <w:rFonts w:ascii="Arial Narrow" w:hAnsi="Arial Narrow"/>
          <w:i/>
          <w:sz w:val="18"/>
          <w:szCs w:val="18"/>
          <w:lang w:val="ro-RO"/>
        </w:rPr>
        <w:t xml:space="preserve"> documentele se</w:t>
      </w:r>
      <w:r w:rsidRPr="001F7AD0">
        <w:rPr>
          <w:rFonts w:ascii="Arial Narrow" w:hAnsi="Arial Narrow"/>
          <w:i/>
          <w:sz w:val="18"/>
          <w:szCs w:val="18"/>
          <w:lang w:val="ro-RO"/>
        </w:rPr>
        <w:t xml:space="preserve"> comunică la ISJ </w:t>
      </w:r>
      <w:r w:rsidR="00683EFD">
        <w:rPr>
          <w:rFonts w:ascii="Arial Narrow" w:hAnsi="Arial Narrow"/>
          <w:i/>
          <w:sz w:val="18"/>
          <w:szCs w:val="18"/>
          <w:lang w:val="ro-RO"/>
        </w:rPr>
        <w:t>ILFOV</w:t>
      </w:r>
      <w:r w:rsidR="007D2282" w:rsidRPr="001F7AD0">
        <w:rPr>
          <w:rFonts w:ascii="Arial Narrow" w:hAnsi="Arial Narrow"/>
          <w:i/>
          <w:sz w:val="18"/>
          <w:szCs w:val="18"/>
          <w:lang w:val="ro-RO"/>
        </w:rPr>
        <w:t xml:space="preserve">, inclusiv macheta </w:t>
      </w:r>
      <w:r w:rsidR="00CA402A">
        <w:rPr>
          <w:rFonts w:ascii="Arial Narrow" w:hAnsi="Arial Narrow"/>
          <w:i/>
          <w:color w:val="7030A0"/>
          <w:sz w:val="18"/>
          <w:szCs w:val="18"/>
          <w:lang w:val="ro-RO"/>
        </w:rPr>
        <w:t>IF</w:t>
      </w:r>
      <w:r w:rsidR="00157B65" w:rsidRPr="001F7AD0">
        <w:rPr>
          <w:rFonts w:ascii="Arial Narrow" w:hAnsi="Arial Narrow"/>
          <w:i/>
          <w:color w:val="7030A0"/>
          <w:sz w:val="18"/>
          <w:szCs w:val="18"/>
          <w:lang w:val="ro-RO"/>
        </w:rPr>
        <w:t>_CONTINUITATE_MIN5_2021.xlsx</w:t>
      </w:r>
      <w:r w:rsidR="007D2282" w:rsidRPr="001F7AD0">
        <w:rPr>
          <w:rFonts w:ascii="Arial Narrow" w:hAnsi="Arial Narrow"/>
          <w:i/>
          <w:color w:val="0000FF"/>
          <w:sz w:val="18"/>
          <w:szCs w:val="18"/>
          <w:lang w:val="ro-RO"/>
        </w:rPr>
        <w:t>,</w:t>
      </w:r>
      <w:r w:rsidRPr="001F7AD0">
        <w:rPr>
          <w:rFonts w:ascii="Arial Narrow" w:hAnsi="Arial Narrow"/>
          <w:i/>
          <w:sz w:val="18"/>
          <w:szCs w:val="18"/>
          <w:lang w:val="ro-RO"/>
        </w:rPr>
        <w:t xml:space="preserve"> până cel târziu în data de </w:t>
      </w:r>
      <w:r w:rsidR="00157B65" w:rsidRPr="001F7AD0">
        <w:rPr>
          <w:rFonts w:ascii="Arial Narrow" w:hAnsi="Arial Narrow"/>
          <w:b/>
          <w:i/>
          <w:color w:val="7030A0"/>
          <w:sz w:val="18"/>
          <w:szCs w:val="18"/>
          <w:lang w:val="ro-RO"/>
        </w:rPr>
        <w:t>19</w:t>
      </w:r>
      <w:r w:rsidRPr="001F7AD0">
        <w:rPr>
          <w:rFonts w:ascii="Arial Narrow" w:hAnsi="Arial Narrow"/>
          <w:b/>
          <w:i/>
          <w:color w:val="7030A0"/>
          <w:sz w:val="18"/>
          <w:szCs w:val="18"/>
          <w:lang w:val="ro-RO"/>
        </w:rPr>
        <w:t xml:space="preserve"> august 20</w:t>
      </w:r>
      <w:r w:rsidR="00230080" w:rsidRPr="001F7AD0">
        <w:rPr>
          <w:rFonts w:ascii="Arial Narrow" w:hAnsi="Arial Narrow"/>
          <w:b/>
          <w:i/>
          <w:color w:val="7030A0"/>
          <w:sz w:val="18"/>
          <w:szCs w:val="18"/>
          <w:lang w:val="ro-RO"/>
        </w:rPr>
        <w:t>2</w:t>
      </w:r>
      <w:r w:rsidR="00157B65" w:rsidRPr="001F7AD0">
        <w:rPr>
          <w:rFonts w:ascii="Arial Narrow" w:hAnsi="Arial Narrow"/>
          <w:b/>
          <w:i/>
          <w:color w:val="7030A0"/>
          <w:sz w:val="18"/>
          <w:szCs w:val="18"/>
          <w:lang w:val="ro-RO"/>
        </w:rPr>
        <w:t>1</w:t>
      </w:r>
      <w:r w:rsidRPr="001F7AD0">
        <w:rPr>
          <w:rFonts w:ascii="Arial Narrow" w:hAnsi="Arial Narrow"/>
          <w:b/>
          <w:i/>
          <w:color w:val="7030A0"/>
          <w:sz w:val="18"/>
          <w:szCs w:val="18"/>
          <w:lang w:val="ro-RO"/>
        </w:rPr>
        <w:t>.</w:t>
      </w:r>
    </w:p>
    <w:p w:rsidR="00010FA5" w:rsidRPr="001F7AD0" w:rsidRDefault="00010FA5" w:rsidP="00010FA5">
      <w:pPr>
        <w:pStyle w:val="Default"/>
        <w:jc w:val="both"/>
        <w:rPr>
          <w:rFonts w:ascii="Arial Narrow" w:hAnsi="Arial Narrow"/>
          <w:color w:val="auto"/>
          <w:sz w:val="22"/>
          <w:szCs w:val="22"/>
          <w:lang w:val="ro-RO"/>
        </w:rPr>
      </w:pPr>
    </w:p>
    <w:p w:rsidR="00230080" w:rsidRPr="001F7AD0" w:rsidRDefault="00230080" w:rsidP="00230080">
      <w:pPr>
        <w:pStyle w:val="Default"/>
        <w:rPr>
          <w:rFonts w:ascii="Arial Narrow" w:hAnsi="Arial Narrow"/>
          <w:b/>
          <w:color w:val="7030A0"/>
          <w:sz w:val="22"/>
          <w:szCs w:val="22"/>
          <w:lang w:val="ro-RO"/>
        </w:rPr>
      </w:pPr>
      <w:r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>Perioada: 1</w:t>
      </w:r>
      <w:r w:rsidR="00157B65"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>1</w:t>
      </w:r>
      <w:r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>-1</w:t>
      </w:r>
      <w:r w:rsidR="00157B65"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>7 mai</w:t>
      </w:r>
      <w:r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 xml:space="preserve"> 202</w:t>
      </w:r>
      <w:r w:rsidR="00157B65"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>1</w:t>
      </w:r>
    </w:p>
    <w:p w:rsidR="00230080" w:rsidRPr="001F7AD0" w:rsidRDefault="00157B65" w:rsidP="00974CB2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 Narrow" w:hAnsi="Arial Narrow"/>
          <w:color w:val="auto"/>
          <w:sz w:val="22"/>
          <w:szCs w:val="22"/>
          <w:lang w:val="ro-RO"/>
        </w:rPr>
      </w:pPr>
      <w:r w:rsidRPr="001F7AD0">
        <w:rPr>
          <w:rFonts w:ascii="Arial Narrow" w:hAnsi="Arial Narrow"/>
          <w:color w:val="auto"/>
          <w:sz w:val="22"/>
          <w:szCs w:val="22"/>
          <w:lang w:val="ro-RO"/>
        </w:rPr>
        <w:t>Depunerea/</w:t>
      </w:r>
      <w:r w:rsidR="00230080" w:rsidRPr="001F7AD0">
        <w:rPr>
          <w:rFonts w:ascii="Arial Narrow" w:hAnsi="Arial Narrow"/>
          <w:color w:val="auto"/>
          <w:sz w:val="22"/>
          <w:szCs w:val="22"/>
          <w:lang w:val="ro-RO"/>
        </w:rPr>
        <w:t>actualizarea dosarelor personale, la</w:t>
      </w:r>
      <w:r w:rsidRPr="001F7AD0">
        <w:rPr>
          <w:rFonts w:ascii="Arial Narrow" w:hAnsi="Arial Narrow"/>
          <w:color w:val="auto"/>
          <w:sz w:val="22"/>
          <w:szCs w:val="22"/>
          <w:lang w:val="ro-RO"/>
        </w:rPr>
        <w:t xml:space="preserve"> centrul de înscriere organizat de inspectoratul şcolar. Depun dosare </w:t>
      </w:r>
      <w:r w:rsidR="00230080" w:rsidRPr="001F7AD0">
        <w:rPr>
          <w:rFonts w:ascii="Arial Narrow" w:hAnsi="Arial Narrow"/>
          <w:color w:val="auto"/>
          <w:sz w:val="22"/>
          <w:szCs w:val="22"/>
          <w:lang w:val="ro-RO"/>
        </w:rPr>
        <w:t>cadrel</w:t>
      </w:r>
      <w:r w:rsidRPr="001F7AD0">
        <w:rPr>
          <w:rFonts w:ascii="Arial Narrow" w:hAnsi="Arial Narrow"/>
          <w:color w:val="auto"/>
          <w:sz w:val="22"/>
          <w:szCs w:val="22"/>
          <w:lang w:val="ro-RO"/>
        </w:rPr>
        <w:t>e</w:t>
      </w:r>
      <w:r w:rsidR="00230080" w:rsidRPr="001F7AD0">
        <w:rPr>
          <w:rFonts w:ascii="Arial Narrow" w:hAnsi="Arial Narrow"/>
          <w:color w:val="auto"/>
          <w:sz w:val="22"/>
          <w:szCs w:val="22"/>
          <w:lang w:val="ro-RO"/>
        </w:rPr>
        <w:t xml:space="preserve"> didactice care au primit acordul de principiu privind prelungirea duratei contractului individual de muncă pe perioadă</w:t>
      </w:r>
      <w:r w:rsidRPr="001F7AD0">
        <w:rPr>
          <w:rFonts w:ascii="Arial Narrow" w:hAnsi="Arial Narrow"/>
          <w:color w:val="auto"/>
          <w:sz w:val="22"/>
          <w:szCs w:val="22"/>
          <w:lang w:val="ro-RO"/>
        </w:rPr>
        <w:t xml:space="preserve"> determinată în anul şcolar 2021</w:t>
      </w:r>
      <w:r w:rsidR="00230080" w:rsidRPr="001F7AD0">
        <w:rPr>
          <w:rFonts w:ascii="Arial Narrow" w:hAnsi="Arial Narrow"/>
          <w:color w:val="auto"/>
          <w:sz w:val="22"/>
          <w:szCs w:val="22"/>
          <w:lang w:val="ro-RO"/>
        </w:rPr>
        <w:t>-202</w:t>
      </w:r>
      <w:r w:rsidRPr="001F7AD0">
        <w:rPr>
          <w:rFonts w:ascii="Arial Narrow" w:hAnsi="Arial Narrow"/>
          <w:color w:val="auto"/>
          <w:sz w:val="22"/>
          <w:szCs w:val="22"/>
          <w:lang w:val="ro-RO"/>
        </w:rPr>
        <w:t>2</w:t>
      </w:r>
      <w:r w:rsidR="00230080" w:rsidRPr="001F7AD0">
        <w:rPr>
          <w:rFonts w:ascii="Arial Narrow" w:hAnsi="Arial Narrow"/>
          <w:color w:val="auto"/>
          <w:sz w:val="22"/>
          <w:szCs w:val="22"/>
          <w:lang w:val="ro-RO"/>
        </w:rPr>
        <w:t xml:space="preserve">, conform prevederilor </w:t>
      </w:r>
      <w:r w:rsidR="00230080" w:rsidRPr="001F7AD0">
        <w:rPr>
          <w:rFonts w:ascii="Arial Narrow" w:hAnsi="Arial Narrow"/>
          <w:color w:val="7030A0"/>
          <w:sz w:val="22"/>
          <w:szCs w:val="22"/>
          <w:lang w:val="ro-RO"/>
        </w:rPr>
        <w:t>art. 8</w:t>
      </w:r>
      <w:r w:rsidRPr="001F7AD0">
        <w:rPr>
          <w:rFonts w:ascii="Arial Narrow" w:hAnsi="Arial Narrow"/>
          <w:color w:val="7030A0"/>
          <w:sz w:val="22"/>
          <w:szCs w:val="22"/>
          <w:lang w:val="ro-RO"/>
        </w:rPr>
        <w:t>7</w:t>
      </w:r>
      <w:r w:rsidR="00230080" w:rsidRPr="001F7AD0">
        <w:rPr>
          <w:rFonts w:ascii="Arial Narrow" w:hAnsi="Arial Narrow"/>
          <w:color w:val="7030A0"/>
          <w:sz w:val="22"/>
          <w:szCs w:val="22"/>
          <w:lang w:val="ro-RO"/>
        </w:rPr>
        <w:t xml:space="preserve"> </w:t>
      </w:r>
      <w:r w:rsidR="00230080" w:rsidRPr="001F7AD0">
        <w:rPr>
          <w:rFonts w:ascii="Arial Narrow" w:hAnsi="Arial Narrow"/>
          <w:color w:val="auto"/>
          <w:sz w:val="22"/>
          <w:szCs w:val="22"/>
          <w:lang w:val="ro-RO"/>
        </w:rPr>
        <w:t>din Metodologie.</w:t>
      </w:r>
    </w:p>
    <w:p w:rsidR="00230080" w:rsidRPr="001F7AD0" w:rsidRDefault="00230080" w:rsidP="00230080">
      <w:pPr>
        <w:pStyle w:val="Default"/>
        <w:spacing w:line="276" w:lineRule="auto"/>
        <w:ind w:left="720"/>
        <w:jc w:val="both"/>
        <w:rPr>
          <w:rFonts w:ascii="Arial Narrow" w:hAnsi="Arial Narrow"/>
          <w:color w:val="auto"/>
          <w:sz w:val="22"/>
          <w:szCs w:val="22"/>
          <w:lang w:val="ro-RO"/>
        </w:rPr>
      </w:pPr>
    </w:p>
    <w:p w:rsidR="00230080" w:rsidRPr="001F7AD0" w:rsidRDefault="00230080" w:rsidP="00230080">
      <w:pPr>
        <w:pStyle w:val="Default"/>
        <w:rPr>
          <w:rFonts w:ascii="Arial Narrow" w:hAnsi="Arial Narrow"/>
          <w:b/>
          <w:color w:val="7030A0"/>
          <w:sz w:val="22"/>
          <w:szCs w:val="22"/>
          <w:lang w:val="ro-RO"/>
        </w:rPr>
      </w:pPr>
      <w:r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>Perioada: 1</w:t>
      </w:r>
      <w:r w:rsidR="00157B65"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>2</w:t>
      </w:r>
      <w:r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>-1</w:t>
      </w:r>
      <w:r w:rsidR="00157B65"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>8</w:t>
      </w:r>
      <w:r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 xml:space="preserve"> </w:t>
      </w:r>
      <w:r w:rsidR="00157B65"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>mai 2021</w:t>
      </w:r>
    </w:p>
    <w:p w:rsidR="00010FA5" w:rsidRPr="001F7AD0" w:rsidRDefault="00010FA5" w:rsidP="00974CB2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 Narrow" w:hAnsi="Arial Narrow"/>
          <w:color w:val="auto"/>
          <w:sz w:val="22"/>
          <w:szCs w:val="22"/>
          <w:lang w:val="ro-RO"/>
        </w:rPr>
      </w:pPr>
      <w:r w:rsidRPr="001F7AD0">
        <w:rPr>
          <w:rFonts w:ascii="Arial Narrow" w:hAnsi="Arial Narrow"/>
          <w:color w:val="auto"/>
          <w:sz w:val="22"/>
          <w:szCs w:val="22"/>
          <w:lang w:val="ro-RO"/>
        </w:rPr>
        <w:t xml:space="preserve">Verificarea </w:t>
      </w:r>
      <w:r w:rsidR="007560E1" w:rsidRPr="001F7AD0">
        <w:rPr>
          <w:rFonts w:ascii="Arial Narrow" w:hAnsi="Arial Narrow"/>
          <w:color w:val="auto"/>
          <w:sz w:val="22"/>
          <w:szCs w:val="22"/>
          <w:lang w:val="ro-RO"/>
        </w:rPr>
        <w:t>şi avizarea dosarelor de către C</w:t>
      </w:r>
      <w:r w:rsidRPr="001F7AD0">
        <w:rPr>
          <w:rFonts w:ascii="Arial Narrow" w:hAnsi="Arial Narrow"/>
          <w:color w:val="auto"/>
          <w:sz w:val="22"/>
          <w:szCs w:val="22"/>
          <w:lang w:val="ro-RO"/>
        </w:rPr>
        <w:t xml:space="preserve">omisia </w:t>
      </w:r>
      <w:r w:rsidR="007560E1" w:rsidRPr="001F7AD0">
        <w:rPr>
          <w:rFonts w:ascii="Arial Narrow" w:hAnsi="Arial Narrow"/>
          <w:color w:val="auto"/>
          <w:sz w:val="22"/>
          <w:szCs w:val="22"/>
          <w:lang w:val="ro-RO"/>
        </w:rPr>
        <w:t xml:space="preserve">judeţeană </w:t>
      </w:r>
      <w:r w:rsidRPr="001F7AD0">
        <w:rPr>
          <w:rFonts w:ascii="Arial Narrow" w:hAnsi="Arial Narrow"/>
          <w:color w:val="auto"/>
          <w:sz w:val="22"/>
          <w:szCs w:val="22"/>
          <w:lang w:val="ro-RO"/>
        </w:rPr>
        <w:t>de mobilitate a personalului didactic din învăţământul preuniversitar</w:t>
      </w:r>
      <w:r w:rsidR="007D2282" w:rsidRPr="001F7AD0">
        <w:rPr>
          <w:rFonts w:ascii="Arial Narrow" w:hAnsi="Arial Narrow"/>
          <w:color w:val="auto"/>
          <w:sz w:val="22"/>
          <w:szCs w:val="22"/>
          <w:lang w:val="ro-RO"/>
        </w:rPr>
        <w:t>.</w:t>
      </w:r>
    </w:p>
    <w:p w:rsidR="00010FA5" w:rsidRPr="001F7AD0" w:rsidRDefault="00010FA5" w:rsidP="00010FA5">
      <w:pPr>
        <w:pStyle w:val="Default"/>
        <w:rPr>
          <w:rFonts w:ascii="Arial Narrow" w:hAnsi="Arial Narrow"/>
          <w:color w:val="auto"/>
          <w:sz w:val="22"/>
          <w:szCs w:val="22"/>
          <w:lang w:val="ro-RO"/>
        </w:rPr>
      </w:pPr>
    </w:p>
    <w:p w:rsidR="007065A5" w:rsidRDefault="007065A5" w:rsidP="00157B65">
      <w:pPr>
        <w:pStyle w:val="Default"/>
        <w:jc w:val="both"/>
        <w:rPr>
          <w:rFonts w:ascii="Arial Narrow" w:hAnsi="Arial Narrow"/>
          <w:b/>
          <w:sz w:val="22"/>
          <w:szCs w:val="22"/>
          <w:lang w:val="ro-RO"/>
        </w:rPr>
      </w:pPr>
    </w:p>
    <w:p w:rsidR="007065A5" w:rsidRDefault="007065A5" w:rsidP="00157B65">
      <w:pPr>
        <w:pStyle w:val="Default"/>
        <w:jc w:val="both"/>
        <w:rPr>
          <w:rFonts w:ascii="Arial Narrow" w:hAnsi="Arial Narrow"/>
          <w:b/>
          <w:sz w:val="22"/>
          <w:szCs w:val="22"/>
          <w:lang w:val="ro-RO"/>
        </w:rPr>
      </w:pPr>
    </w:p>
    <w:p w:rsidR="00230080" w:rsidRPr="001F7AD0" w:rsidRDefault="00ED2767" w:rsidP="00157B65">
      <w:pPr>
        <w:pStyle w:val="Default"/>
        <w:jc w:val="both"/>
        <w:rPr>
          <w:rFonts w:ascii="Arial Narrow" w:hAnsi="Arial Narrow"/>
          <w:lang w:val="ro-RO"/>
        </w:rPr>
      </w:pPr>
      <w:r w:rsidRPr="001F7AD0">
        <w:rPr>
          <w:rFonts w:ascii="Arial Narrow" w:hAnsi="Arial Narrow"/>
          <w:b/>
          <w:sz w:val="22"/>
          <w:szCs w:val="22"/>
          <w:lang w:val="ro-RO"/>
        </w:rPr>
        <w:t>Notă:</w:t>
      </w:r>
      <w:r w:rsidR="00230080" w:rsidRPr="001F7AD0">
        <w:rPr>
          <w:rFonts w:ascii="Arial Narrow" w:hAnsi="Arial Narrow"/>
          <w:b/>
          <w:sz w:val="22"/>
          <w:szCs w:val="22"/>
          <w:lang w:val="ro-RO"/>
        </w:rPr>
        <w:t xml:space="preserve"> </w:t>
      </w:r>
    </w:p>
    <w:p w:rsidR="00ED2767" w:rsidRPr="001F7AD0" w:rsidRDefault="00230080" w:rsidP="00157B65">
      <w:pPr>
        <w:pStyle w:val="Default"/>
        <w:jc w:val="both"/>
        <w:rPr>
          <w:rFonts w:ascii="Arial Narrow" w:hAnsi="Arial Narrow"/>
          <w:b/>
          <w:sz w:val="22"/>
          <w:szCs w:val="22"/>
          <w:lang w:val="ro-RO"/>
        </w:rPr>
      </w:pPr>
      <w:r w:rsidRPr="001F7AD0">
        <w:rPr>
          <w:rFonts w:ascii="Arial Narrow" w:eastAsia="FreeSerif" w:hAnsi="Arial Narrow" w:cs="FreeSerif"/>
          <w:i/>
          <w:sz w:val="20"/>
          <w:szCs w:val="20"/>
          <w:lang w:val="ro-RO" w:eastAsia="ro-RO"/>
        </w:rPr>
        <w:t>În mod excepţional, cadrele didactice care au primit acorduri de principiu şi nu au depus cereri de prelungire a duratei contractelor individuale de munca pe perioadă determinată în anul școlar 202</w:t>
      </w:r>
      <w:r w:rsidR="00157B65" w:rsidRPr="001F7AD0">
        <w:rPr>
          <w:rFonts w:ascii="Arial Narrow" w:eastAsia="FreeSerif" w:hAnsi="Arial Narrow" w:cs="FreeSerif"/>
          <w:i/>
          <w:sz w:val="20"/>
          <w:szCs w:val="20"/>
          <w:lang w:val="ro-RO" w:eastAsia="ro-RO"/>
        </w:rPr>
        <w:t>1</w:t>
      </w:r>
      <w:r w:rsidRPr="001F7AD0">
        <w:rPr>
          <w:rFonts w:ascii="Arial Narrow" w:eastAsia="FreeSerif" w:hAnsi="Arial Narrow" w:cs="FreeSerif"/>
          <w:i/>
          <w:sz w:val="20"/>
          <w:szCs w:val="20"/>
          <w:lang w:val="ro-RO" w:eastAsia="ro-RO"/>
        </w:rPr>
        <w:t>-202</w:t>
      </w:r>
      <w:r w:rsidR="00157B65" w:rsidRPr="001F7AD0">
        <w:rPr>
          <w:rFonts w:ascii="Arial Narrow" w:eastAsia="FreeSerif" w:hAnsi="Arial Narrow" w:cs="FreeSerif"/>
          <w:i/>
          <w:sz w:val="20"/>
          <w:szCs w:val="20"/>
          <w:lang w:val="ro-RO" w:eastAsia="ro-RO"/>
        </w:rPr>
        <w:t>2</w:t>
      </w:r>
      <w:r w:rsidRPr="001F7AD0">
        <w:rPr>
          <w:rFonts w:ascii="Arial Narrow" w:eastAsia="FreeSerif" w:hAnsi="Arial Narrow" w:cs="FreeSerif"/>
          <w:i/>
          <w:sz w:val="20"/>
          <w:szCs w:val="20"/>
          <w:lang w:val="ro-RO" w:eastAsia="ro-RO"/>
        </w:rPr>
        <w:t xml:space="preserve">, în perioada </w:t>
      </w:r>
      <w:r w:rsidR="00157B65" w:rsidRPr="001F7AD0">
        <w:rPr>
          <w:rFonts w:ascii="Arial Narrow" w:eastAsia="FreeSerif" w:hAnsi="Arial Narrow" w:cs="FreeSerif"/>
          <w:i/>
          <w:sz w:val="20"/>
          <w:szCs w:val="20"/>
          <w:lang w:val="ro-RO" w:eastAsia="ro-RO"/>
        </w:rPr>
        <w:t>11-17 mai 2021</w:t>
      </w:r>
      <w:r w:rsidRPr="001F7AD0">
        <w:rPr>
          <w:rFonts w:ascii="Arial Narrow" w:eastAsia="FreeSerif" w:hAnsi="Arial Narrow" w:cs="FreeSerif"/>
          <w:i/>
          <w:sz w:val="20"/>
          <w:szCs w:val="20"/>
          <w:lang w:val="ro-RO" w:eastAsia="ro-RO"/>
        </w:rPr>
        <w:t xml:space="preserve">, mai pot depune cereri în </w:t>
      </w:r>
      <w:r w:rsidR="00157B65" w:rsidRPr="001F7AD0">
        <w:rPr>
          <w:rFonts w:ascii="Arial Narrow" w:eastAsia="FreeSerif" w:hAnsi="Arial Narrow" w:cs="FreeSerif"/>
          <w:i/>
          <w:sz w:val="20"/>
          <w:szCs w:val="20"/>
          <w:lang w:val="ro-RO" w:eastAsia="ro-RO"/>
        </w:rPr>
        <w:t>perioada</w:t>
      </w:r>
      <w:r w:rsidRPr="001F7AD0">
        <w:rPr>
          <w:rFonts w:ascii="Arial Narrow" w:eastAsia="FreeSerif" w:hAnsi="Arial Narrow" w:cs="FreeSerif"/>
          <w:i/>
          <w:sz w:val="20"/>
          <w:szCs w:val="20"/>
          <w:lang w:val="ro-RO" w:eastAsia="ro-RO"/>
        </w:rPr>
        <w:t xml:space="preserve"> </w:t>
      </w:r>
      <w:r w:rsidR="00157B65" w:rsidRPr="001F7AD0">
        <w:rPr>
          <w:rFonts w:ascii="Arial Narrow" w:eastAsia="FreeSerif" w:hAnsi="Arial Narrow" w:cs="FreeSerif"/>
          <w:b/>
          <w:i/>
          <w:color w:val="7030A0"/>
          <w:sz w:val="20"/>
          <w:szCs w:val="20"/>
          <w:lang w:val="ro-RO" w:eastAsia="ro-RO"/>
        </w:rPr>
        <w:t>18-19</w:t>
      </w:r>
      <w:r w:rsidRPr="001F7AD0">
        <w:rPr>
          <w:rFonts w:ascii="Arial Narrow" w:eastAsia="FreeSerif" w:hAnsi="Arial Narrow" w:cs="FreeSerif"/>
          <w:b/>
          <w:i/>
          <w:color w:val="7030A0"/>
          <w:sz w:val="20"/>
          <w:szCs w:val="20"/>
          <w:lang w:val="ro-RO" w:eastAsia="ro-RO"/>
        </w:rPr>
        <w:t xml:space="preserve"> august 202</w:t>
      </w:r>
      <w:r w:rsidR="00157B65" w:rsidRPr="001F7AD0">
        <w:rPr>
          <w:rFonts w:ascii="Arial Narrow" w:eastAsia="FreeSerif" w:hAnsi="Arial Narrow" w:cs="FreeSerif"/>
          <w:b/>
          <w:i/>
          <w:color w:val="7030A0"/>
          <w:sz w:val="20"/>
          <w:szCs w:val="20"/>
          <w:lang w:val="ro-RO" w:eastAsia="ro-RO"/>
        </w:rPr>
        <w:t>1</w:t>
      </w:r>
      <w:r w:rsidRPr="001F7AD0">
        <w:rPr>
          <w:rFonts w:ascii="Arial Narrow" w:eastAsia="FreeSerif" w:hAnsi="Arial Narrow" w:cs="FreeSerif"/>
          <w:i/>
          <w:sz w:val="20"/>
          <w:szCs w:val="20"/>
          <w:lang w:val="ro-RO" w:eastAsia="ro-RO"/>
        </w:rPr>
        <w:t>.</w:t>
      </w:r>
    </w:p>
    <w:p w:rsidR="00ED2767" w:rsidRPr="001F7AD0" w:rsidRDefault="00ED2767" w:rsidP="00D96E79">
      <w:pPr>
        <w:pStyle w:val="Default"/>
        <w:rPr>
          <w:rFonts w:ascii="Arial Narrow" w:hAnsi="Arial Narrow"/>
          <w:b/>
          <w:color w:val="7030A0"/>
          <w:sz w:val="22"/>
          <w:szCs w:val="22"/>
          <w:lang w:val="ro-RO"/>
        </w:rPr>
      </w:pPr>
    </w:p>
    <w:p w:rsidR="00D96E79" w:rsidRPr="001F7AD0" w:rsidRDefault="00157B65" w:rsidP="00157B65">
      <w:pPr>
        <w:pStyle w:val="Default"/>
        <w:rPr>
          <w:rFonts w:ascii="Arial Narrow" w:hAnsi="Arial Narrow"/>
          <w:b/>
          <w:color w:val="7030A0"/>
          <w:sz w:val="22"/>
          <w:szCs w:val="22"/>
          <w:lang w:val="ro-RO"/>
        </w:rPr>
      </w:pPr>
      <w:r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>26 august 2021</w:t>
      </w:r>
    </w:p>
    <w:p w:rsidR="00230080" w:rsidRPr="001F7AD0" w:rsidRDefault="00E94C6A" w:rsidP="00D96E79">
      <w:pPr>
        <w:pStyle w:val="Default"/>
        <w:numPr>
          <w:ilvl w:val="0"/>
          <w:numId w:val="13"/>
        </w:numPr>
        <w:spacing w:line="276" w:lineRule="auto"/>
        <w:jc w:val="both"/>
        <w:rPr>
          <w:rFonts w:ascii="Arial Narrow" w:hAnsi="Arial Narrow"/>
          <w:color w:val="auto"/>
          <w:sz w:val="22"/>
          <w:szCs w:val="22"/>
          <w:lang w:val="ro-RO"/>
        </w:rPr>
      </w:pPr>
      <w:r w:rsidRPr="001F7AD0">
        <w:rPr>
          <w:rFonts w:ascii="Arial Narrow" w:hAnsi="Arial Narrow"/>
          <w:b/>
          <w:color w:val="auto"/>
          <w:sz w:val="22"/>
          <w:szCs w:val="22"/>
          <w:lang w:val="ro-RO"/>
        </w:rPr>
        <w:t xml:space="preserve">Şedinţă de </w:t>
      </w:r>
      <w:r w:rsidR="00230080" w:rsidRPr="001F7AD0">
        <w:rPr>
          <w:rFonts w:ascii="Arial Narrow" w:hAnsi="Arial Narrow"/>
          <w:b/>
          <w:color w:val="auto"/>
          <w:sz w:val="22"/>
          <w:szCs w:val="22"/>
          <w:lang w:val="ro-RO"/>
        </w:rPr>
        <w:t>repartizare</w:t>
      </w:r>
      <w:r w:rsidRPr="001F7AD0">
        <w:rPr>
          <w:rFonts w:ascii="Arial Narrow" w:hAnsi="Arial Narrow"/>
          <w:color w:val="auto"/>
          <w:sz w:val="22"/>
          <w:szCs w:val="22"/>
          <w:lang w:val="ro-RO"/>
        </w:rPr>
        <w:t xml:space="preserve"> </w:t>
      </w:r>
      <w:r w:rsidR="00230080" w:rsidRPr="001F7AD0">
        <w:rPr>
          <w:rFonts w:ascii="Arial Narrow" w:hAnsi="Arial Narrow"/>
          <w:color w:val="auto"/>
          <w:sz w:val="22"/>
          <w:szCs w:val="22"/>
          <w:lang w:val="ro-RO"/>
        </w:rPr>
        <w:t>a cadrelor didactice care îndeplinesc condi</w:t>
      </w:r>
      <w:r w:rsidR="00D96E79" w:rsidRPr="001F7AD0">
        <w:rPr>
          <w:rFonts w:ascii="Arial Narrow" w:hAnsi="Arial Narrow"/>
          <w:color w:val="auto"/>
          <w:sz w:val="22"/>
          <w:szCs w:val="22"/>
          <w:lang w:val="ro-RO"/>
        </w:rPr>
        <w:t>ţ</w:t>
      </w:r>
      <w:r w:rsidR="00230080" w:rsidRPr="001F7AD0">
        <w:rPr>
          <w:rFonts w:ascii="Arial Narrow" w:hAnsi="Arial Narrow"/>
          <w:color w:val="auto"/>
          <w:sz w:val="22"/>
          <w:szCs w:val="22"/>
          <w:lang w:val="ro-RO"/>
        </w:rPr>
        <w:t>iile privind prelungirea duratei contractelor individuale de munc</w:t>
      </w:r>
      <w:r w:rsidR="00D96E79" w:rsidRPr="001F7AD0">
        <w:rPr>
          <w:rFonts w:ascii="Arial Narrow" w:hAnsi="Arial Narrow"/>
          <w:color w:val="auto"/>
          <w:sz w:val="22"/>
          <w:szCs w:val="22"/>
          <w:lang w:val="ro-RO"/>
        </w:rPr>
        <w:t>ă</w:t>
      </w:r>
      <w:r w:rsidR="00230080" w:rsidRPr="001F7AD0">
        <w:rPr>
          <w:rFonts w:ascii="Arial Narrow" w:hAnsi="Arial Narrow"/>
          <w:color w:val="auto"/>
          <w:sz w:val="22"/>
          <w:szCs w:val="22"/>
          <w:lang w:val="ro-RO"/>
        </w:rPr>
        <w:t xml:space="preserve">, în anul </w:t>
      </w:r>
      <w:r w:rsidR="00D96E79" w:rsidRPr="001F7AD0">
        <w:rPr>
          <w:rFonts w:ascii="Arial Narrow" w:hAnsi="Arial Narrow"/>
          <w:color w:val="auto"/>
          <w:sz w:val="22"/>
          <w:szCs w:val="22"/>
          <w:lang w:val="ro-RO"/>
        </w:rPr>
        <w:t>școlar</w:t>
      </w:r>
      <w:r w:rsidRPr="001F7AD0">
        <w:rPr>
          <w:rFonts w:ascii="Arial Narrow" w:hAnsi="Arial Narrow"/>
          <w:color w:val="auto"/>
          <w:sz w:val="22"/>
          <w:szCs w:val="22"/>
          <w:lang w:val="ro-RO"/>
        </w:rPr>
        <w:t xml:space="preserve"> 2021</w:t>
      </w:r>
      <w:r w:rsidR="00230080" w:rsidRPr="001F7AD0">
        <w:rPr>
          <w:rFonts w:ascii="Arial Narrow" w:hAnsi="Arial Narrow"/>
          <w:color w:val="auto"/>
          <w:sz w:val="22"/>
          <w:szCs w:val="22"/>
          <w:lang w:val="ro-RO"/>
        </w:rPr>
        <w:t>-202</w:t>
      </w:r>
      <w:r w:rsidRPr="001F7AD0">
        <w:rPr>
          <w:rFonts w:ascii="Arial Narrow" w:hAnsi="Arial Narrow"/>
          <w:color w:val="auto"/>
          <w:sz w:val="22"/>
          <w:szCs w:val="22"/>
          <w:lang w:val="ro-RO"/>
        </w:rPr>
        <w:t>2</w:t>
      </w:r>
      <w:r w:rsidR="00230080" w:rsidRPr="001F7AD0">
        <w:rPr>
          <w:rFonts w:ascii="Arial Narrow" w:hAnsi="Arial Narrow"/>
          <w:color w:val="auto"/>
          <w:sz w:val="22"/>
          <w:szCs w:val="22"/>
          <w:lang w:val="ro-RO"/>
        </w:rPr>
        <w:t xml:space="preserve">, conform </w:t>
      </w:r>
      <w:r w:rsidR="00230080"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 xml:space="preserve">art. </w:t>
      </w:r>
      <w:r w:rsidR="00D96E79"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>8</w:t>
      </w:r>
      <w:r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>7</w:t>
      </w:r>
      <w:r w:rsidR="00D96E79" w:rsidRPr="001F7AD0">
        <w:rPr>
          <w:rFonts w:ascii="Arial Narrow" w:hAnsi="Arial Narrow"/>
          <w:color w:val="7030A0"/>
          <w:sz w:val="22"/>
          <w:szCs w:val="22"/>
          <w:lang w:val="ro-RO"/>
        </w:rPr>
        <w:t xml:space="preserve"> </w:t>
      </w:r>
      <w:r w:rsidR="004C0ABB" w:rsidRPr="001F7AD0">
        <w:rPr>
          <w:rFonts w:ascii="Arial Narrow" w:hAnsi="Arial Narrow"/>
          <w:color w:val="auto"/>
          <w:sz w:val="22"/>
          <w:szCs w:val="22"/>
          <w:lang w:val="ro-RO"/>
        </w:rPr>
        <w:t>din Metodologie</w:t>
      </w:r>
      <w:r w:rsidR="00D96E79" w:rsidRPr="001F7AD0">
        <w:rPr>
          <w:rFonts w:ascii="Arial Narrow" w:hAnsi="Arial Narrow"/>
          <w:color w:val="auto"/>
          <w:sz w:val="22"/>
          <w:szCs w:val="22"/>
          <w:lang w:val="ro-RO"/>
        </w:rPr>
        <w:t>.</w:t>
      </w:r>
    </w:p>
    <w:p w:rsidR="00D96E79" w:rsidRPr="001F7AD0" w:rsidRDefault="00D96E79" w:rsidP="00D96E79">
      <w:pPr>
        <w:pStyle w:val="Default"/>
        <w:spacing w:line="276" w:lineRule="auto"/>
        <w:ind w:left="720"/>
        <w:jc w:val="both"/>
        <w:rPr>
          <w:rFonts w:ascii="Arial Narrow" w:hAnsi="Arial Narrow"/>
          <w:color w:val="auto"/>
          <w:sz w:val="22"/>
          <w:szCs w:val="22"/>
          <w:lang w:val="ro-RO"/>
        </w:rPr>
      </w:pPr>
    </w:p>
    <w:p w:rsidR="00D96E79" w:rsidRPr="001F7AD0" w:rsidRDefault="00230080" w:rsidP="004C0ABB">
      <w:pPr>
        <w:pStyle w:val="Default"/>
        <w:rPr>
          <w:rFonts w:ascii="Arial Narrow" w:hAnsi="Arial Narrow"/>
          <w:b/>
          <w:color w:val="7030A0"/>
          <w:sz w:val="22"/>
          <w:szCs w:val="22"/>
          <w:lang w:val="ro-RO"/>
        </w:rPr>
      </w:pPr>
      <w:r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 xml:space="preserve">Perioada: </w:t>
      </w:r>
      <w:r w:rsidR="004C0ABB"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>27</w:t>
      </w:r>
      <w:r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 xml:space="preserve"> </w:t>
      </w:r>
      <w:r w:rsidR="004C0ABB"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 xml:space="preserve">şi 30 </w:t>
      </w:r>
      <w:r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 xml:space="preserve">august </w:t>
      </w:r>
      <w:r w:rsidR="004C0ABB" w:rsidRPr="001F7AD0">
        <w:rPr>
          <w:rFonts w:ascii="Arial Narrow" w:hAnsi="Arial Narrow"/>
          <w:b/>
          <w:color w:val="7030A0"/>
          <w:sz w:val="22"/>
          <w:szCs w:val="22"/>
          <w:lang w:val="ro-RO"/>
        </w:rPr>
        <w:t>2021</w:t>
      </w:r>
    </w:p>
    <w:p w:rsidR="00230080" w:rsidRPr="001F7AD0" w:rsidRDefault="00D96E79" w:rsidP="00D96E79">
      <w:pPr>
        <w:pStyle w:val="Default"/>
        <w:numPr>
          <w:ilvl w:val="0"/>
          <w:numId w:val="13"/>
        </w:numPr>
        <w:spacing w:line="276" w:lineRule="auto"/>
        <w:jc w:val="both"/>
        <w:rPr>
          <w:rFonts w:ascii="Arial Narrow" w:hAnsi="Arial Narrow"/>
          <w:color w:val="auto"/>
          <w:sz w:val="22"/>
          <w:szCs w:val="22"/>
          <w:lang w:val="ro-RO"/>
        </w:rPr>
      </w:pPr>
      <w:r w:rsidRPr="001F7AD0">
        <w:rPr>
          <w:rFonts w:ascii="Arial Narrow" w:hAnsi="Arial Narrow"/>
          <w:color w:val="auto"/>
          <w:sz w:val="22"/>
          <w:szCs w:val="22"/>
          <w:lang w:val="ro-RO"/>
        </w:rPr>
        <w:t>emiterea ş</w:t>
      </w:r>
      <w:r w:rsidR="00230080" w:rsidRPr="001F7AD0">
        <w:rPr>
          <w:rFonts w:ascii="Arial Narrow" w:hAnsi="Arial Narrow"/>
          <w:color w:val="auto"/>
          <w:sz w:val="22"/>
          <w:szCs w:val="22"/>
          <w:lang w:val="ro-RO"/>
        </w:rPr>
        <w:t>i comunicarea deciziilo</w:t>
      </w:r>
      <w:r w:rsidRPr="001F7AD0">
        <w:rPr>
          <w:rFonts w:ascii="Arial Narrow" w:hAnsi="Arial Narrow"/>
          <w:color w:val="auto"/>
          <w:sz w:val="22"/>
          <w:szCs w:val="22"/>
          <w:lang w:val="ro-RO"/>
        </w:rPr>
        <w:t>r de repartizare pe post/catedră</w:t>
      </w:r>
      <w:r w:rsidR="004C0ABB" w:rsidRPr="001F7AD0">
        <w:rPr>
          <w:rFonts w:ascii="Arial Narrow" w:hAnsi="Arial Narrow"/>
          <w:color w:val="auto"/>
          <w:sz w:val="22"/>
          <w:szCs w:val="22"/>
          <w:lang w:val="ro-RO"/>
        </w:rPr>
        <w:t xml:space="preserve"> în urma şedinţei din 26.08.2021</w:t>
      </w:r>
      <w:r w:rsidR="00230080" w:rsidRPr="001F7AD0">
        <w:rPr>
          <w:rFonts w:ascii="Arial Narrow" w:hAnsi="Arial Narrow"/>
          <w:color w:val="auto"/>
          <w:sz w:val="22"/>
          <w:szCs w:val="22"/>
          <w:lang w:val="ro-RO"/>
        </w:rPr>
        <w:t>.</w:t>
      </w:r>
    </w:p>
    <w:p w:rsidR="00010FA5" w:rsidRPr="001F7AD0" w:rsidRDefault="00010FA5" w:rsidP="00230080">
      <w:pPr>
        <w:pStyle w:val="Default"/>
        <w:rPr>
          <w:rFonts w:ascii="Arial Narrow" w:hAnsi="Arial Narrow"/>
          <w:color w:val="auto"/>
          <w:sz w:val="22"/>
          <w:szCs w:val="22"/>
          <w:lang w:val="ro-RO"/>
        </w:rPr>
      </w:pPr>
    </w:p>
    <w:p w:rsidR="00165335" w:rsidRPr="001F7AD0" w:rsidRDefault="00165335" w:rsidP="00165335">
      <w:pPr>
        <w:jc w:val="both"/>
        <w:rPr>
          <w:rFonts w:ascii="Arial Narrow" w:hAnsi="Arial Narrow"/>
        </w:rPr>
      </w:pPr>
    </w:p>
    <w:p w:rsidR="00A61DD0" w:rsidRPr="00011D59" w:rsidRDefault="00A61DD0" w:rsidP="00A61DD0">
      <w:pPr>
        <w:ind w:firstLine="720"/>
        <w:rPr>
          <w:rFonts w:ascii="Arial Narrow" w:hAnsi="Arial Narrow"/>
          <w:b/>
        </w:rPr>
      </w:pPr>
      <w:r w:rsidRPr="00011D59">
        <w:rPr>
          <w:rFonts w:ascii="Arial Narrow" w:hAnsi="Arial Narrow"/>
          <w:b/>
        </w:rPr>
        <w:t>INSPECTOR ŞCOLAR GENERAL,</w:t>
      </w:r>
    </w:p>
    <w:p w:rsidR="00A61DD0" w:rsidRPr="00011D59" w:rsidRDefault="00A61DD0" w:rsidP="00A61DD0">
      <w:pPr>
        <w:ind w:firstLine="720"/>
        <w:rPr>
          <w:rFonts w:ascii="Arial Narrow" w:hAnsi="Arial Narrow"/>
          <w:b/>
        </w:rPr>
      </w:pPr>
      <w:r w:rsidRPr="00011D59">
        <w:rPr>
          <w:rFonts w:ascii="Arial Narrow" w:hAnsi="Arial Narrow"/>
          <w:b/>
        </w:rPr>
        <w:t>P</w:t>
      </w:r>
      <w:r>
        <w:rPr>
          <w:rFonts w:ascii="Arial Narrow" w:hAnsi="Arial Narrow"/>
          <w:b/>
        </w:rPr>
        <w:t>rof</w:t>
      </w:r>
      <w:r w:rsidRPr="00011D59">
        <w:rPr>
          <w:rFonts w:ascii="Arial Narrow" w:hAnsi="Arial Narrow"/>
          <w:b/>
        </w:rPr>
        <w:t xml:space="preserve">. </w:t>
      </w:r>
      <w:r>
        <w:rPr>
          <w:rFonts w:ascii="Arial Narrow" w:hAnsi="Arial Narrow"/>
          <w:b/>
        </w:rPr>
        <w:t>Adriana STOICA</w:t>
      </w:r>
    </w:p>
    <w:p w:rsidR="00A61DD0" w:rsidRPr="00011D59" w:rsidRDefault="00A61DD0" w:rsidP="00A61DD0">
      <w:pPr>
        <w:rPr>
          <w:rFonts w:ascii="Arial Narrow" w:hAnsi="Arial Narrow"/>
          <w:b/>
        </w:rPr>
      </w:pPr>
    </w:p>
    <w:p w:rsidR="00A61DD0" w:rsidRPr="00011D59" w:rsidRDefault="00A61DD0" w:rsidP="00A61DD0">
      <w:pPr>
        <w:rPr>
          <w:rFonts w:ascii="Arial Narrow" w:hAnsi="Arial Narrow"/>
          <w:b/>
        </w:rPr>
      </w:pPr>
    </w:p>
    <w:p w:rsidR="00A61DD0" w:rsidRPr="00011D59" w:rsidRDefault="00A61DD0" w:rsidP="00A61DD0">
      <w:pPr>
        <w:ind w:left="1059" w:firstLine="3261"/>
        <w:rPr>
          <w:rFonts w:ascii="Arial Narrow" w:hAnsi="Arial Narrow"/>
          <w:b/>
          <w:sz w:val="18"/>
          <w:szCs w:val="18"/>
        </w:rPr>
      </w:pPr>
      <w:r w:rsidRPr="00011D59">
        <w:rPr>
          <w:rFonts w:ascii="Arial Narrow" w:hAnsi="Arial Narrow"/>
          <w:b/>
          <w:sz w:val="18"/>
          <w:szCs w:val="18"/>
        </w:rPr>
        <w:t>INSPECTOR ŞCOLAR GENERAL ADJUNCT,</w:t>
      </w:r>
    </w:p>
    <w:p w:rsidR="00A61DD0" w:rsidRPr="00011D59" w:rsidRDefault="00A61DD0" w:rsidP="00A61DD0">
      <w:pPr>
        <w:ind w:left="1059" w:firstLine="3261"/>
        <w:rPr>
          <w:rFonts w:ascii="Arial Narrow" w:hAnsi="Arial Narrow"/>
          <w:b/>
          <w:sz w:val="18"/>
          <w:szCs w:val="18"/>
        </w:rPr>
      </w:pPr>
      <w:r w:rsidRPr="00011D59">
        <w:rPr>
          <w:rFonts w:ascii="Arial Narrow" w:hAnsi="Arial Narrow"/>
          <w:b/>
          <w:sz w:val="18"/>
          <w:szCs w:val="18"/>
        </w:rPr>
        <w:t>P</w:t>
      </w:r>
      <w:r>
        <w:rPr>
          <w:rFonts w:ascii="Arial Narrow" w:hAnsi="Arial Narrow"/>
          <w:b/>
          <w:sz w:val="18"/>
          <w:szCs w:val="18"/>
        </w:rPr>
        <w:t>rof. Dr. Ion DOGARU</w:t>
      </w:r>
    </w:p>
    <w:p w:rsidR="00A61DD0" w:rsidRPr="00011D59" w:rsidRDefault="00A61DD0" w:rsidP="00A61DD0">
      <w:pPr>
        <w:ind w:firstLine="3261"/>
        <w:rPr>
          <w:rFonts w:ascii="Arial Narrow" w:hAnsi="Arial Narrow"/>
          <w:sz w:val="18"/>
          <w:szCs w:val="18"/>
        </w:rPr>
      </w:pPr>
    </w:p>
    <w:p w:rsidR="00A61DD0" w:rsidRPr="00011D59" w:rsidRDefault="00A61DD0" w:rsidP="00A61DD0">
      <w:pPr>
        <w:ind w:firstLine="3261"/>
        <w:rPr>
          <w:rFonts w:ascii="Arial Narrow" w:hAnsi="Arial Narrow"/>
          <w:sz w:val="18"/>
          <w:szCs w:val="18"/>
        </w:rPr>
      </w:pPr>
    </w:p>
    <w:p w:rsidR="00A61DD0" w:rsidRPr="00011D59" w:rsidRDefault="00A61DD0" w:rsidP="00A61DD0">
      <w:pPr>
        <w:ind w:firstLine="3261"/>
        <w:rPr>
          <w:rFonts w:ascii="Arial Narrow" w:hAnsi="Arial Narrow"/>
          <w:sz w:val="18"/>
          <w:szCs w:val="18"/>
        </w:rPr>
      </w:pPr>
    </w:p>
    <w:p w:rsidR="00A61DD0" w:rsidRPr="00011D59" w:rsidRDefault="00A61DD0" w:rsidP="00A61DD0">
      <w:pPr>
        <w:ind w:firstLine="3261"/>
        <w:rPr>
          <w:rFonts w:ascii="Arial Narrow" w:hAnsi="Arial Narrow"/>
          <w:sz w:val="18"/>
          <w:szCs w:val="18"/>
        </w:rPr>
      </w:pPr>
      <w:r w:rsidRPr="00011D59">
        <w:rPr>
          <w:rFonts w:ascii="Arial Narrow" w:hAnsi="Arial Narrow"/>
          <w:sz w:val="18"/>
          <w:szCs w:val="18"/>
        </w:rPr>
        <w:t xml:space="preserve">INSPECTORI </w:t>
      </w:r>
      <w:r>
        <w:rPr>
          <w:rFonts w:ascii="Arial Narrow" w:hAnsi="Arial Narrow"/>
          <w:sz w:val="18"/>
          <w:szCs w:val="18"/>
        </w:rPr>
        <w:t xml:space="preserve"> </w:t>
      </w:r>
      <w:r w:rsidRPr="00011D59">
        <w:rPr>
          <w:rFonts w:ascii="Arial Narrow" w:hAnsi="Arial Narrow"/>
          <w:sz w:val="18"/>
          <w:szCs w:val="18"/>
        </w:rPr>
        <w:t>PENTRU</w:t>
      </w:r>
      <w:r>
        <w:rPr>
          <w:rFonts w:ascii="Arial Narrow" w:hAnsi="Arial Narrow"/>
          <w:sz w:val="18"/>
          <w:szCs w:val="18"/>
        </w:rPr>
        <w:t xml:space="preserve"> </w:t>
      </w:r>
      <w:r w:rsidRPr="00011D59">
        <w:rPr>
          <w:rFonts w:ascii="Arial Narrow" w:hAnsi="Arial Narrow"/>
          <w:sz w:val="18"/>
          <w:szCs w:val="18"/>
        </w:rPr>
        <w:t xml:space="preserve"> MANAGEMENTUL </w:t>
      </w:r>
      <w:r>
        <w:rPr>
          <w:rFonts w:ascii="Arial Narrow" w:hAnsi="Arial Narrow"/>
          <w:sz w:val="18"/>
          <w:szCs w:val="18"/>
        </w:rPr>
        <w:t xml:space="preserve"> </w:t>
      </w:r>
      <w:r w:rsidRPr="00011D59">
        <w:rPr>
          <w:rFonts w:ascii="Arial Narrow" w:hAnsi="Arial Narrow"/>
          <w:sz w:val="18"/>
          <w:szCs w:val="18"/>
        </w:rPr>
        <w:t xml:space="preserve">RESURSELOR </w:t>
      </w:r>
      <w:r>
        <w:rPr>
          <w:rFonts w:ascii="Arial Narrow" w:hAnsi="Arial Narrow"/>
          <w:sz w:val="18"/>
          <w:szCs w:val="18"/>
        </w:rPr>
        <w:t xml:space="preserve"> </w:t>
      </w:r>
      <w:r w:rsidRPr="00011D59">
        <w:rPr>
          <w:rFonts w:ascii="Arial Narrow" w:hAnsi="Arial Narrow"/>
          <w:sz w:val="18"/>
          <w:szCs w:val="18"/>
        </w:rPr>
        <w:t>UMANE,</w:t>
      </w:r>
    </w:p>
    <w:p w:rsidR="00A61DD0" w:rsidRPr="00011D59" w:rsidRDefault="00A61DD0" w:rsidP="00A61DD0">
      <w:pPr>
        <w:ind w:firstLine="3261"/>
        <w:rPr>
          <w:rFonts w:ascii="Arial Narrow" w:hAnsi="Arial Narrow"/>
          <w:sz w:val="18"/>
          <w:szCs w:val="18"/>
        </w:rPr>
      </w:pPr>
      <w:r w:rsidRPr="00011D59">
        <w:rPr>
          <w:rFonts w:ascii="Arial Narrow" w:hAnsi="Arial Narrow"/>
          <w:sz w:val="18"/>
          <w:szCs w:val="18"/>
        </w:rPr>
        <w:t>P</w:t>
      </w:r>
      <w:r>
        <w:rPr>
          <w:rFonts w:ascii="Arial Narrow" w:hAnsi="Arial Narrow"/>
          <w:sz w:val="18"/>
          <w:szCs w:val="18"/>
        </w:rPr>
        <w:t>rof</w:t>
      </w:r>
      <w:r w:rsidRPr="00011D59">
        <w:rPr>
          <w:rFonts w:ascii="Arial Narrow" w:hAnsi="Arial Narrow"/>
          <w:sz w:val="18"/>
          <w:szCs w:val="18"/>
        </w:rPr>
        <w:t xml:space="preserve">. </w:t>
      </w:r>
      <w:r>
        <w:rPr>
          <w:rFonts w:ascii="Arial Narrow" w:hAnsi="Arial Narrow"/>
          <w:sz w:val="18"/>
          <w:szCs w:val="18"/>
        </w:rPr>
        <w:t>Mariana GRASU</w:t>
      </w:r>
      <w:r w:rsidRPr="00011D59">
        <w:rPr>
          <w:rFonts w:ascii="Arial Narrow" w:hAnsi="Arial Narrow"/>
          <w:sz w:val="18"/>
          <w:szCs w:val="18"/>
        </w:rPr>
        <w:t xml:space="preserve">; </w:t>
      </w:r>
      <w:r>
        <w:rPr>
          <w:rFonts w:ascii="Arial Narrow" w:hAnsi="Arial Narrow"/>
          <w:sz w:val="18"/>
          <w:szCs w:val="18"/>
        </w:rPr>
        <w:t xml:space="preserve">                      </w:t>
      </w:r>
      <w:r w:rsidRPr="00011D59">
        <w:rPr>
          <w:rFonts w:ascii="Arial Narrow" w:hAnsi="Arial Narrow"/>
          <w:sz w:val="18"/>
          <w:szCs w:val="18"/>
        </w:rPr>
        <w:t>P</w:t>
      </w:r>
      <w:r>
        <w:rPr>
          <w:rFonts w:ascii="Arial Narrow" w:hAnsi="Arial Narrow"/>
          <w:sz w:val="18"/>
          <w:szCs w:val="18"/>
        </w:rPr>
        <w:t>rof</w:t>
      </w:r>
      <w:r w:rsidRPr="00011D59">
        <w:rPr>
          <w:rFonts w:ascii="Arial Narrow" w:hAnsi="Arial Narrow"/>
          <w:sz w:val="18"/>
          <w:szCs w:val="18"/>
        </w:rPr>
        <w:t xml:space="preserve">. </w:t>
      </w:r>
      <w:r>
        <w:rPr>
          <w:rFonts w:ascii="Arial Narrow" w:hAnsi="Arial Narrow"/>
          <w:sz w:val="18"/>
          <w:szCs w:val="18"/>
        </w:rPr>
        <w:t>Gheorghe STANCU</w:t>
      </w:r>
      <w:r>
        <w:rPr>
          <w:rFonts w:ascii="Arial Narrow" w:hAnsi="Arial Narrow"/>
          <w:sz w:val="18"/>
          <w:szCs w:val="18"/>
        </w:rPr>
        <w:tab/>
      </w:r>
    </w:p>
    <w:p w:rsidR="006833F9" w:rsidRPr="001F7AD0" w:rsidRDefault="006833F9" w:rsidP="00A61DD0">
      <w:pPr>
        <w:rPr>
          <w:rFonts w:ascii="Arial Narrow" w:hAnsi="Arial Narrow"/>
          <w:b/>
          <w:sz w:val="18"/>
          <w:szCs w:val="18"/>
        </w:rPr>
      </w:pPr>
    </w:p>
    <w:sectPr w:rsidR="006833F9" w:rsidRPr="001F7AD0" w:rsidSect="000F4059">
      <w:headerReference w:type="default" r:id="rId10"/>
      <w:footerReference w:type="even" r:id="rId11"/>
      <w:footerReference w:type="default" r:id="rId12"/>
      <w:pgSz w:w="12240" w:h="15840" w:code="1"/>
      <w:pgMar w:top="426" w:right="758" w:bottom="1276" w:left="1049" w:header="142" w:footer="481" w:gutter="22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6BA" w:rsidRDefault="007536BA">
      <w:r>
        <w:separator/>
      </w:r>
    </w:p>
  </w:endnote>
  <w:endnote w:type="continuationSeparator" w:id="0">
    <w:p w:rsidR="007536BA" w:rsidRDefault="00753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eeSerif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06F" w:rsidRDefault="001B606F" w:rsidP="00AD6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B606F" w:rsidRDefault="001B606F" w:rsidP="00260F3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A79" w:rsidRPr="00051A79" w:rsidRDefault="00C46E39" w:rsidP="00051A79">
    <w:pPr>
      <w:tabs>
        <w:tab w:val="left" w:pos="6400"/>
        <w:tab w:val="right" w:pos="9558"/>
      </w:tabs>
      <w:spacing w:before="39"/>
      <w:ind w:right="223"/>
      <w:rPr>
        <w:sz w:val="16"/>
        <w:szCs w:val="16"/>
      </w:rPr>
    </w:pPr>
    <w:r w:rsidRPr="00C46E39">
      <w:rPr>
        <w:color w:val="444444"/>
        <w:w w:val="110"/>
        <w:sz w:val="12"/>
        <w:szCs w:val="12"/>
      </w:rPr>
      <w:t>MG/2EX</w:t>
    </w:r>
    <w:r w:rsidR="00051A79">
      <w:rPr>
        <w:color w:val="444444"/>
        <w:w w:val="110"/>
        <w:sz w:val="18"/>
      </w:rPr>
      <w:tab/>
      <w:t xml:space="preserve">                  </w:t>
    </w:r>
    <w:r w:rsidR="00051A79" w:rsidRPr="00051A79">
      <w:rPr>
        <w:color w:val="444444"/>
        <w:w w:val="110"/>
        <w:sz w:val="16"/>
        <w:szCs w:val="16"/>
      </w:rPr>
      <w:t>Calea</w:t>
    </w:r>
    <w:r w:rsidR="00051A79" w:rsidRPr="00051A79">
      <w:rPr>
        <w:color w:val="444444"/>
        <w:spacing w:val="-21"/>
        <w:w w:val="110"/>
        <w:sz w:val="16"/>
        <w:szCs w:val="16"/>
      </w:rPr>
      <w:t xml:space="preserve"> </w:t>
    </w:r>
    <w:r w:rsidR="00051A79" w:rsidRPr="00051A79">
      <w:rPr>
        <w:color w:val="333333"/>
        <w:w w:val="110"/>
        <w:sz w:val="16"/>
        <w:szCs w:val="16"/>
      </w:rPr>
      <w:t>13</w:t>
    </w:r>
    <w:r w:rsidR="00051A79" w:rsidRPr="00051A79">
      <w:rPr>
        <w:color w:val="333333"/>
        <w:spacing w:val="-26"/>
        <w:w w:val="110"/>
        <w:sz w:val="16"/>
        <w:szCs w:val="16"/>
      </w:rPr>
      <w:t xml:space="preserve"> </w:t>
    </w:r>
    <w:r w:rsidR="00051A79" w:rsidRPr="00051A79">
      <w:rPr>
        <w:color w:val="444444"/>
        <w:w w:val="110"/>
        <w:sz w:val="16"/>
        <w:szCs w:val="16"/>
      </w:rPr>
      <w:t>Septembrie,</w:t>
    </w:r>
    <w:r w:rsidR="00051A79" w:rsidRPr="00051A79">
      <w:rPr>
        <w:color w:val="444444"/>
        <w:spacing w:val="-7"/>
        <w:w w:val="110"/>
        <w:sz w:val="16"/>
        <w:szCs w:val="16"/>
      </w:rPr>
      <w:t xml:space="preserve"> </w:t>
    </w:r>
    <w:r w:rsidR="00051A79" w:rsidRPr="00051A79">
      <w:rPr>
        <w:color w:val="333333"/>
        <w:w w:val="110"/>
        <w:sz w:val="16"/>
        <w:szCs w:val="16"/>
      </w:rPr>
      <w:t>nr</w:t>
    </w:r>
    <w:r w:rsidR="00051A79" w:rsidRPr="00051A79">
      <w:rPr>
        <w:color w:val="333333"/>
        <w:spacing w:val="-11"/>
        <w:w w:val="110"/>
        <w:sz w:val="16"/>
        <w:szCs w:val="16"/>
      </w:rPr>
      <w:t xml:space="preserve"> </w:t>
    </w:r>
    <w:r w:rsidR="00051A79" w:rsidRPr="00051A79">
      <w:rPr>
        <w:color w:val="444444"/>
        <w:w w:val="110"/>
        <w:sz w:val="16"/>
        <w:szCs w:val="16"/>
      </w:rPr>
      <w:t>209,</w:t>
    </w:r>
    <w:r w:rsidR="00051A79" w:rsidRPr="00051A79">
      <w:rPr>
        <w:color w:val="444444"/>
        <w:w w:val="110"/>
        <w:sz w:val="16"/>
        <w:szCs w:val="16"/>
      </w:rPr>
      <w:tab/>
      <w:t xml:space="preserve">  </w:t>
    </w:r>
    <w:r w:rsidR="00051A79" w:rsidRPr="00051A79">
      <w:rPr>
        <w:color w:val="444444"/>
        <w:w w:val="110"/>
        <w:sz w:val="16"/>
        <w:szCs w:val="16"/>
      </w:rPr>
      <w:tab/>
      <w:t xml:space="preserve">                   </w:t>
    </w:r>
    <w:r w:rsidR="00051A79">
      <w:rPr>
        <w:color w:val="444444"/>
        <w:w w:val="110"/>
        <w:sz w:val="16"/>
        <w:szCs w:val="16"/>
      </w:rPr>
      <w:t xml:space="preserve">  </w:t>
    </w:r>
    <w:r w:rsidR="00190AEF" w:rsidRPr="00051A79">
      <w:rPr>
        <w:color w:val="444444"/>
        <w:w w:val="110"/>
        <w:sz w:val="16"/>
        <w:szCs w:val="16"/>
      </w:rPr>
      <w:t>Sector</w:t>
    </w:r>
    <w:r w:rsidR="00190AEF" w:rsidRPr="00051A79">
      <w:rPr>
        <w:color w:val="444444"/>
        <w:spacing w:val="-24"/>
        <w:w w:val="110"/>
        <w:sz w:val="16"/>
        <w:szCs w:val="16"/>
      </w:rPr>
      <w:t xml:space="preserve"> </w:t>
    </w:r>
    <w:r w:rsidR="00190AEF" w:rsidRPr="00051A79">
      <w:rPr>
        <w:color w:val="444444"/>
        <w:w w:val="110"/>
        <w:sz w:val="16"/>
        <w:szCs w:val="16"/>
      </w:rPr>
      <w:t>5,</w:t>
    </w:r>
    <w:r w:rsidR="00190AEF" w:rsidRPr="00051A79">
      <w:rPr>
        <w:color w:val="444444"/>
        <w:spacing w:val="-22"/>
        <w:w w:val="110"/>
        <w:sz w:val="16"/>
        <w:szCs w:val="16"/>
      </w:rPr>
      <w:t xml:space="preserve"> </w:t>
    </w:r>
    <w:r w:rsidR="00190AEF" w:rsidRPr="00051A79">
      <w:rPr>
        <w:color w:val="333333"/>
        <w:w w:val="110"/>
        <w:sz w:val="16"/>
        <w:szCs w:val="16"/>
      </w:rPr>
      <w:t>050722,</w:t>
    </w:r>
    <w:r w:rsidR="00190AEF" w:rsidRPr="00051A79">
      <w:rPr>
        <w:color w:val="333333"/>
        <w:spacing w:val="-18"/>
        <w:w w:val="110"/>
        <w:sz w:val="16"/>
        <w:szCs w:val="16"/>
      </w:rPr>
      <w:t xml:space="preserve"> </w:t>
    </w:r>
    <w:r w:rsidR="00190AEF" w:rsidRPr="00051A79">
      <w:rPr>
        <w:color w:val="333333"/>
        <w:w w:val="110"/>
        <w:sz w:val="16"/>
        <w:szCs w:val="16"/>
      </w:rPr>
      <w:t>Bucure</w:t>
    </w:r>
    <w:r w:rsidR="00190AEF" w:rsidRPr="00051A79">
      <w:rPr>
        <w:color w:val="333333"/>
        <w:spacing w:val="-10"/>
        <w:w w:val="110"/>
        <w:sz w:val="16"/>
        <w:szCs w:val="16"/>
      </w:rPr>
      <w:t>ș</w:t>
    </w:r>
    <w:r w:rsidR="00190AEF" w:rsidRPr="00051A79">
      <w:rPr>
        <w:color w:val="333333"/>
        <w:w w:val="110"/>
        <w:sz w:val="16"/>
        <w:szCs w:val="16"/>
      </w:rPr>
      <w:t>ti</w:t>
    </w:r>
  </w:p>
  <w:p w:rsidR="00190AEF" w:rsidRPr="00051A79" w:rsidRDefault="00051A79" w:rsidP="00051A79">
    <w:pPr>
      <w:tabs>
        <w:tab w:val="left" w:pos="6400"/>
        <w:tab w:val="right" w:pos="9558"/>
      </w:tabs>
      <w:spacing w:before="39"/>
      <w:ind w:right="223"/>
      <w:rPr>
        <w:sz w:val="16"/>
        <w:szCs w:val="16"/>
      </w:rPr>
    </w:pPr>
    <w:r w:rsidRPr="00051A79">
      <w:rPr>
        <w:sz w:val="16"/>
        <w:szCs w:val="16"/>
      </w:rPr>
      <w:tab/>
      <w:t xml:space="preserve">                     </w:t>
    </w:r>
    <w:r>
      <w:rPr>
        <w:sz w:val="16"/>
        <w:szCs w:val="16"/>
      </w:rPr>
      <w:t xml:space="preserve">  </w:t>
    </w:r>
    <w:r w:rsidR="00190AEF" w:rsidRPr="00051A79">
      <w:rPr>
        <w:color w:val="444444"/>
        <w:sz w:val="16"/>
        <w:szCs w:val="16"/>
      </w:rPr>
      <w:t xml:space="preserve">Tel:    +40 </w:t>
    </w:r>
    <w:r w:rsidR="00190AEF" w:rsidRPr="00051A79">
      <w:rPr>
        <w:color w:val="444444"/>
        <w:spacing w:val="2"/>
        <w:sz w:val="16"/>
        <w:szCs w:val="16"/>
      </w:rPr>
      <w:t xml:space="preserve">(0)21317 </w:t>
    </w:r>
    <w:r w:rsidR="00190AEF" w:rsidRPr="00051A79">
      <w:rPr>
        <w:color w:val="444444"/>
        <w:sz w:val="16"/>
        <w:szCs w:val="16"/>
      </w:rPr>
      <w:t>36</w:t>
    </w:r>
    <w:r w:rsidR="00190AEF" w:rsidRPr="00051A79">
      <w:rPr>
        <w:color w:val="444444"/>
        <w:spacing w:val="-23"/>
        <w:sz w:val="16"/>
        <w:szCs w:val="16"/>
      </w:rPr>
      <w:t xml:space="preserve"> </w:t>
    </w:r>
    <w:r w:rsidR="00190AEF" w:rsidRPr="00051A79">
      <w:rPr>
        <w:color w:val="444444"/>
        <w:sz w:val="16"/>
        <w:szCs w:val="16"/>
      </w:rPr>
      <w:t>SO</w:t>
    </w:r>
  </w:p>
  <w:p w:rsidR="00190AEF" w:rsidRPr="00051A79" w:rsidRDefault="00051A79" w:rsidP="00051A79">
    <w:pPr>
      <w:spacing w:before="38"/>
      <w:ind w:left="6480" w:right="220"/>
      <w:rPr>
        <w:sz w:val="16"/>
        <w:szCs w:val="16"/>
      </w:rPr>
    </w:pPr>
    <w:r>
      <w:rPr>
        <w:color w:val="444444"/>
        <w:w w:val="105"/>
        <w:sz w:val="16"/>
        <w:szCs w:val="16"/>
      </w:rPr>
      <w:t xml:space="preserve">                    </w:t>
    </w:r>
    <w:r w:rsidR="00190AEF" w:rsidRPr="00051A79">
      <w:rPr>
        <w:color w:val="444444"/>
        <w:w w:val="105"/>
        <w:sz w:val="16"/>
        <w:szCs w:val="16"/>
      </w:rPr>
      <w:t xml:space="preserve">Fax:  +40 </w:t>
    </w:r>
    <w:r w:rsidR="00190AEF" w:rsidRPr="00051A79">
      <w:rPr>
        <w:color w:val="444444"/>
        <w:spacing w:val="2"/>
        <w:w w:val="105"/>
        <w:sz w:val="16"/>
        <w:szCs w:val="16"/>
      </w:rPr>
      <w:t xml:space="preserve">(0)21317 </w:t>
    </w:r>
    <w:r w:rsidR="00190AEF" w:rsidRPr="00051A79">
      <w:rPr>
        <w:color w:val="444444"/>
        <w:w w:val="105"/>
        <w:sz w:val="16"/>
        <w:szCs w:val="16"/>
      </w:rPr>
      <w:t>36</w:t>
    </w:r>
    <w:r w:rsidR="00190AEF" w:rsidRPr="00051A79">
      <w:rPr>
        <w:color w:val="444444"/>
        <w:spacing w:val="-21"/>
        <w:w w:val="105"/>
        <w:sz w:val="16"/>
        <w:szCs w:val="16"/>
      </w:rPr>
      <w:t xml:space="preserve"> </w:t>
    </w:r>
    <w:r w:rsidR="00190AEF" w:rsidRPr="00051A79">
      <w:rPr>
        <w:color w:val="333333"/>
        <w:w w:val="105"/>
        <w:sz w:val="16"/>
        <w:szCs w:val="16"/>
      </w:rPr>
      <w:t>54</w:t>
    </w:r>
  </w:p>
  <w:p w:rsidR="001B606F" w:rsidRPr="004E4BF5" w:rsidRDefault="001B606F" w:rsidP="00190AEF">
    <w:pPr>
      <w:pStyle w:val="Footer"/>
      <w:tabs>
        <w:tab w:val="clear" w:pos="4703"/>
        <w:tab w:val="clear" w:pos="9406"/>
        <w:tab w:val="left" w:pos="8488"/>
      </w:tabs>
      <w:rPr>
        <w:rFonts w:ascii="Arial Narrow" w:hAnsi="Arial Narrow"/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6BA" w:rsidRDefault="007536BA">
      <w:r>
        <w:separator/>
      </w:r>
    </w:p>
  </w:footnote>
  <w:footnote w:type="continuationSeparator" w:id="0">
    <w:p w:rsidR="007536BA" w:rsidRDefault="007536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4A9" w:rsidRPr="00683EFD" w:rsidRDefault="00683EFD" w:rsidP="00683EFD">
    <w:pPr>
      <w:pStyle w:val="Header"/>
    </w:pPr>
    <w:r>
      <w:rPr>
        <w:noProof/>
        <w:lang w:val="en-GB" w:eastAsia="en-GB"/>
      </w:rPr>
      <w:drawing>
        <wp:inline distT="0" distB="0" distL="0" distR="0" wp14:anchorId="7FA9F7D6" wp14:editId="3695D88F">
          <wp:extent cx="5181600" cy="669755"/>
          <wp:effectExtent l="0" t="0" r="0" b="0"/>
          <wp:docPr id="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0227" cy="676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3498F"/>
    <w:multiLevelType w:val="hybridMultilevel"/>
    <w:tmpl w:val="8190E31E"/>
    <w:lvl w:ilvl="0" w:tplc="C6BA8A9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E628F"/>
    <w:multiLevelType w:val="hybridMultilevel"/>
    <w:tmpl w:val="9DFEA3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43800"/>
    <w:multiLevelType w:val="hybridMultilevel"/>
    <w:tmpl w:val="4998E3F0"/>
    <w:lvl w:ilvl="0" w:tplc="0418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3">
    <w:nsid w:val="2807472E"/>
    <w:multiLevelType w:val="hybridMultilevel"/>
    <w:tmpl w:val="CCB6D67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C27DEC"/>
    <w:multiLevelType w:val="hybridMultilevel"/>
    <w:tmpl w:val="11986F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508BA8">
      <w:start w:val="1"/>
      <w:numFmt w:val="lowerLetter"/>
      <w:lvlText w:val="%5."/>
      <w:lvlJc w:val="left"/>
      <w:pPr>
        <w:tabs>
          <w:tab w:val="num" w:pos="1134"/>
        </w:tabs>
        <w:ind w:left="3600" w:hanging="360"/>
      </w:pPr>
      <w:rPr>
        <w:rFonts w:hint="default"/>
        <w:b/>
        <w:i w:val="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9921BD"/>
    <w:multiLevelType w:val="hybridMultilevel"/>
    <w:tmpl w:val="0368143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FE464B"/>
    <w:multiLevelType w:val="hybridMultilevel"/>
    <w:tmpl w:val="A68CCB32"/>
    <w:lvl w:ilvl="0" w:tplc="AC222CE8">
      <w:start w:val="1"/>
      <w:numFmt w:val="bullet"/>
      <w:lvlText w:val="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C342F5"/>
    <w:multiLevelType w:val="hybridMultilevel"/>
    <w:tmpl w:val="CCB23DE2"/>
    <w:lvl w:ilvl="0" w:tplc="EB34ABD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sz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17076B"/>
    <w:multiLevelType w:val="multilevel"/>
    <w:tmpl w:val="AE3CBBB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680862"/>
    <w:multiLevelType w:val="hybridMultilevel"/>
    <w:tmpl w:val="AE50B978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E05E29"/>
    <w:multiLevelType w:val="hybridMultilevel"/>
    <w:tmpl w:val="262E22A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161BE1"/>
    <w:multiLevelType w:val="hybridMultilevel"/>
    <w:tmpl w:val="AEC09FAA"/>
    <w:lvl w:ilvl="0" w:tplc="EE085D60">
      <w:start w:val="1"/>
      <w:numFmt w:val="upperLetter"/>
      <w:lvlText w:val="%1."/>
      <w:lvlJc w:val="left"/>
      <w:pPr>
        <w:tabs>
          <w:tab w:val="num" w:pos="-468"/>
        </w:tabs>
        <w:ind w:left="720" w:hanging="360"/>
      </w:pPr>
      <w:rPr>
        <w:rFonts w:hint="default"/>
        <w:b/>
        <w:i w:val="0"/>
        <w:sz w:val="18"/>
      </w:rPr>
    </w:lvl>
    <w:lvl w:ilvl="1" w:tplc="C6BA8A90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173294"/>
    <w:multiLevelType w:val="hybridMultilevel"/>
    <w:tmpl w:val="CCB23DE2"/>
    <w:lvl w:ilvl="0" w:tplc="EB34ABD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sz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0131A6"/>
    <w:multiLevelType w:val="hybridMultilevel"/>
    <w:tmpl w:val="E40EA5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2C7206"/>
    <w:multiLevelType w:val="hybridMultilevel"/>
    <w:tmpl w:val="56429590"/>
    <w:lvl w:ilvl="0" w:tplc="AC222CE8">
      <w:start w:val="1"/>
      <w:numFmt w:val="bullet"/>
      <w:lvlText w:val="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AB542A2"/>
    <w:multiLevelType w:val="hybridMultilevel"/>
    <w:tmpl w:val="07C457D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111CFB"/>
    <w:multiLevelType w:val="hybridMultilevel"/>
    <w:tmpl w:val="FE86092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0"/>
  </w:num>
  <w:num w:numId="4">
    <w:abstractNumId w:val="11"/>
  </w:num>
  <w:num w:numId="5">
    <w:abstractNumId w:val="8"/>
  </w:num>
  <w:num w:numId="6">
    <w:abstractNumId w:val="6"/>
  </w:num>
  <w:num w:numId="7">
    <w:abstractNumId w:val="5"/>
  </w:num>
  <w:num w:numId="8">
    <w:abstractNumId w:val="1"/>
  </w:num>
  <w:num w:numId="9">
    <w:abstractNumId w:val="13"/>
  </w:num>
  <w:num w:numId="10">
    <w:abstractNumId w:val="7"/>
  </w:num>
  <w:num w:numId="11">
    <w:abstractNumId w:val="12"/>
  </w:num>
  <w:num w:numId="12">
    <w:abstractNumId w:val="16"/>
  </w:num>
  <w:num w:numId="13">
    <w:abstractNumId w:val="15"/>
  </w:num>
  <w:num w:numId="14">
    <w:abstractNumId w:val="3"/>
  </w:num>
  <w:num w:numId="15">
    <w:abstractNumId w:val="9"/>
  </w:num>
  <w:num w:numId="16">
    <w:abstractNumId w:val="1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AEC"/>
    <w:rsid w:val="00010FA5"/>
    <w:rsid w:val="00051A79"/>
    <w:rsid w:val="00056EB0"/>
    <w:rsid w:val="00074A49"/>
    <w:rsid w:val="000850BC"/>
    <w:rsid w:val="000953CE"/>
    <w:rsid w:val="000A2862"/>
    <w:rsid w:val="000B1D4B"/>
    <w:rsid w:val="000E42C1"/>
    <w:rsid w:val="000F4059"/>
    <w:rsid w:val="001008C6"/>
    <w:rsid w:val="001024EA"/>
    <w:rsid w:val="00110F4D"/>
    <w:rsid w:val="00113F2E"/>
    <w:rsid w:val="00125D94"/>
    <w:rsid w:val="00130002"/>
    <w:rsid w:val="0014036F"/>
    <w:rsid w:val="00157B65"/>
    <w:rsid w:val="00165059"/>
    <w:rsid w:val="00165335"/>
    <w:rsid w:val="0016749B"/>
    <w:rsid w:val="00167BF3"/>
    <w:rsid w:val="001710A0"/>
    <w:rsid w:val="00180C36"/>
    <w:rsid w:val="0018596B"/>
    <w:rsid w:val="00190AEF"/>
    <w:rsid w:val="001B606F"/>
    <w:rsid w:val="001D490E"/>
    <w:rsid w:val="001F7AD0"/>
    <w:rsid w:val="0020601A"/>
    <w:rsid w:val="0021592D"/>
    <w:rsid w:val="002173E6"/>
    <w:rsid w:val="00221F9B"/>
    <w:rsid w:val="00230080"/>
    <w:rsid w:val="00260F3D"/>
    <w:rsid w:val="0026429F"/>
    <w:rsid w:val="002720DC"/>
    <w:rsid w:val="00276623"/>
    <w:rsid w:val="00277110"/>
    <w:rsid w:val="0028037A"/>
    <w:rsid w:val="002814C9"/>
    <w:rsid w:val="00293426"/>
    <w:rsid w:val="002B5031"/>
    <w:rsid w:val="002D754A"/>
    <w:rsid w:val="002E3BDE"/>
    <w:rsid w:val="002E5733"/>
    <w:rsid w:val="002F2696"/>
    <w:rsid w:val="00362F2E"/>
    <w:rsid w:val="00370A86"/>
    <w:rsid w:val="003A003D"/>
    <w:rsid w:val="003A13EB"/>
    <w:rsid w:val="003B39C4"/>
    <w:rsid w:val="003C18E6"/>
    <w:rsid w:val="003C383C"/>
    <w:rsid w:val="003F54D0"/>
    <w:rsid w:val="00427AC9"/>
    <w:rsid w:val="00464740"/>
    <w:rsid w:val="00496ABD"/>
    <w:rsid w:val="004A3575"/>
    <w:rsid w:val="004C0ABB"/>
    <w:rsid w:val="004C322D"/>
    <w:rsid w:val="004C41B7"/>
    <w:rsid w:val="004D6331"/>
    <w:rsid w:val="004E04A8"/>
    <w:rsid w:val="004E2BD8"/>
    <w:rsid w:val="004E67DF"/>
    <w:rsid w:val="004F61CE"/>
    <w:rsid w:val="00501AF8"/>
    <w:rsid w:val="00512FF3"/>
    <w:rsid w:val="00514405"/>
    <w:rsid w:val="00530D8D"/>
    <w:rsid w:val="00536508"/>
    <w:rsid w:val="00550024"/>
    <w:rsid w:val="005552A8"/>
    <w:rsid w:val="00557C1B"/>
    <w:rsid w:val="00564E30"/>
    <w:rsid w:val="00576EEB"/>
    <w:rsid w:val="005A7B0B"/>
    <w:rsid w:val="005B1E3A"/>
    <w:rsid w:val="005C14E1"/>
    <w:rsid w:val="005C5A8A"/>
    <w:rsid w:val="005D51AC"/>
    <w:rsid w:val="00607BE6"/>
    <w:rsid w:val="00611911"/>
    <w:rsid w:val="006278C1"/>
    <w:rsid w:val="0063349E"/>
    <w:rsid w:val="0064343E"/>
    <w:rsid w:val="00645A52"/>
    <w:rsid w:val="00655158"/>
    <w:rsid w:val="006732FD"/>
    <w:rsid w:val="00676C90"/>
    <w:rsid w:val="006833F9"/>
    <w:rsid w:val="006837CA"/>
    <w:rsid w:val="00683EFD"/>
    <w:rsid w:val="00685585"/>
    <w:rsid w:val="00686A9D"/>
    <w:rsid w:val="00692504"/>
    <w:rsid w:val="006A3588"/>
    <w:rsid w:val="006D3109"/>
    <w:rsid w:val="006D75C7"/>
    <w:rsid w:val="006E6ACE"/>
    <w:rsid w:val="006F0934"/>
    <w:rsid w:val="007065A5"/>
    <w:rsid w:val="00745227"/>
    <w:rsid w:val="007536BA"/>
    <w:rsid w:val="007560E1"/>
    <w:rsid w:val="0077075C"/>
    <w:rsid w:val="0077263A"/>
    <w:rsid w:val="00792755"/>
    <w:rsid w:val="00797598"/>
    <w:rsid w:val="007975A6"/>
    <w:rsid w:val="007A73BF"/>
    <w:rsid w:val="007B4DA8"/>
    <w:rsid w:val="007D075A"/>
    <w:rsid w:val="007D2282"/>
    <w:rsid w:val="007D5F6C"/>
    <w:rsid w:val="00853AD7"/>
    <w:rsid w:val="008B6400"/>
    <w:rsid w:val="008C6D48"/>
    <w:rsid w:val="008E49EB"/>
    <w:rsid w:val="008E7596"/>
    <w:rsid w:val="00904FCD"/>
    <w:rsid w:val="009052F0"/>
    <w:rsid w:val="009078D8"/>
    <w:rsid w:val="009237D3"/>
    <w:rsid w:val="0092508C"/>
    <w:rsid w:val="009372F5"/>
    <w:rsid w:val="0093735A"/>
    <w:rsid w:val="00941D96"/>
    <w:rsid w:val="0095198B"/>
    <w:rsid w:val="00971D71"/>
    <w:rsid w:val="00974CB2"/>
    <w:rsid w:val="00977902"/>
    <w:rsid w:val="00985082"/>
    <w:rsid w:val="00996BEA"/>
    <w:rsid w:val="009A7866"/>
    <w:rsid w:val="009C0DDC"/>
    <w:rsid w:val="009D4775"/>
    <w:rsid w:val="00A0438A"/>
    <w:rsid w:val="00A13794"/>
    <w:rsid w:val="00A20A9E"/>
    <w:rsid w:val="00A33491"/>
    <w:rsid w:val="00A61DD0"/>
    <w:rsid w:val="00A75099"/>
    <w:rsid w:val="00AC34B7"/>
    <w:rsid w:val="00AD6E72"/>
    <w:rsid w:val="00AE5FE5"/>
    <w:rsid w:val="00AF24E4"/>
    <w:rsid w:val="00AF4B2C"/>
    <w:rsid w:val="00B06B80"/>
    <w:rsid w:val="00B079A3"/>
    <w:rsid w:val="00B22180"/>
    <w:rsid w:val="00B401DA"/>
    <w:rsid w:val="00B44CC3"/>
    <w:rsid w:val="00B6042B"/>
    <w:rsid w:val="00BB7F5C"/>
    <w:rsid w:val="00BC1222"/>
    <w:rsid w:val="00BC6458"/>
    <w:rsid w:val="00BD1C75"/>
    <w:rsid w:val="00BF0056"/>
    <w:rsid w:val="00BF2E23"/>
    <w:rsid w:val="00C023FF"/>
    <w:rsid w:val="00C2018E"/>
    <w:rsid w:val="00C24AEC"/>
    <w:rsid w:val="00C255C7"/>
    <w:rsid w:val="00C33DBB"/>
    <w:rsid w:val="00C46E39"/>
    <w:rsid w:val="00C51E81"/>
    <w:rsid w:val="00C63A00"/>
    <w:rsid w:val="00C80566"/>
    <w:rsid w:val="00C86E84"/>
    <w:rsid w:val="00C96A1B"/>
    <w:rsid w:val="00CA402A"/>
    <w:rsid w:val="00CA53A5"/>
    <w:rsid w:val="00CA7015"/>
    <w:rsid w:val="00CC5ED5"/>
    <w:rsid w:val="00CD16B7"/>
    <w:rsid w:val="00CD2801"/>
    <w:rsid w:val="00CE2D76"/>
    <w:rsid w:val="00CE67D8"/>
    <w:rsid w:val="00CF4B0C"/>
    <w:rsid w:val="00D00134"/>
    <w:rsid w:val="00D164B0"/>
    <w:rsid w:val="00D32793"/>
    <w:rsid w:val="00D4280C"/>
    <w:rsid w:val="00D44AEA"/>
    <w:rsid w:val="00D4694F"/>
    <w:rsid w:val="00D564BF"/>
    <w:rsid w:val="00D64AF5"/>
    <w:rsid w:val="00D66BB0"/>
    <w:rsid w:val="00D96E79"/>
    <w:rsid w:val="00DB3E7A"/>
    <w:rsid w:val="00DC57E5"/>
    <w:rsid w:val="00DD17C1"/>
    <w:rsid w:val="00DE1A52"/>
    <w:rsid w:val="00DE37B2"/>
    <w:rsid w:val="00DF1ABD"/>
    <w:rsid w:val="00E31237"/>
    <w:rsid w:val="00E645F7"/>
    <w:rsid w:val="00E64DA1"/>
    <w:rsid w:val="00E813E6"/>
    <w:rsid w:val="00E877D5"/>
    <w:rsid w:val="00E932FA"/>
    <w:rsid w:val="00E945BB"/>
    <w:rsid w:val="00E94C6A"/>
    <w:rsid w:val="00EB6D1A"/>
    <w:rsid w:val="00EC6F40"/>
    <w:rsid w:val="00ED2767"/>
    <w:rsid w:val="00EE1621"/>
    <w:rsid w:val="00EE4A8A"/>
    <w:rsid w:val="00EE7ABB"/>
    <w:rsid w:val="00F264A9"/>
    <w:rsid w:val="00F33B15"/>
    <w:rsid w:val="00F432BC"/>
    <w:rsid w:val="00F573F8"/>
    <w:rsid w:val="00F7625E"/>
    <w:rsid w:val="00F93051"/>
    <w:rsid w:val="00F93889"/>
    <w:rsid w:val="00F978DA"/>
    <w:rsid w:val="00FB3B57"/>
    <w:rsid w:val="00FC3BD1"/>
    <w:rsid w:val="00FC74FB"/>
    <w:rsid w:val="00FD124A"/>
    <w:rsid w:val="00FD4B84"/>
    <w:rsid w:val="00FE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5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24AEC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rsid w:val="00C24AE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locked/>
    <w:rsid w:val="00C24AEC"/>
    <w:rPr>
      <w:sz w:val="24"/>
      <w:szCs w:val="24"/>
      <w:lang w:val="ro-RO" w:eastAsia="en-US" w:bidi="ar-SA"/>
    </w:rPr>
  </w:style>
  <w:style w:type="character" w:styleId="Hyperlink">
    <w:name w:val="Hyperlink"/>
    <w:rsid w:val="00C24AEC"/>
    <w:rPr>
      <w:color w:val="0000FF"/>
      <w:u w:val="single"/>
    </w:rPr>
  </w:style>
  <w:style w:type="character" w:customStyle="1" w:styleId="FooterChar">
    <w:name w:val="Footer Char"/>
    <w:link w:val="Footer"/>
    <w:locked/>
    <w:rsid w:val="00C24AEC"/>
    <w:rPr>
      <w:sz w:val="24"/>
      <w:szCs w:val="24"/>
      <w:lang w:val="ro-RO" w:eastAsia="en-US" w:bidi="ar-SA"/>
    </w:rPr>
  </w:style>
  <w:style w:type="character" w:styleId="PageNumber">
    <w:name w:val="page number"/>
    <w:basedOn w:val="DefaultParagraphFont"/>
    <w:rsid w:val="00260F3D"/>
  </w:style>
  <w:style w:type="paragraph" w:customStyle="1" w:styleId="Default">
    <w:name w:val="Default"/>
    <w:rsid w:val="00165335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2934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934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201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5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24AEC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rsid w:val="00C24AE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locked/>
    <w:rsid w:val="00C24AEC"/>
    <w:rPr>
      <w:sz w:val="24"/>
      <w:szCs w:val="24"/>
      <w:lang w:val="ro-RO" w:eastAsia="en-US" w:bidi="ar-SA"/>
    </w:rPr>
  </w:style>
  <w:style w:type="character" w:styleId="Hyperlink">
    <w:name w:val="Hyperlink"/>
    <w:rsid w:val="00C24AEC"/>
    <w:rPr>
      <w:color w:val="0000FF"/>
      <w:u w:val="single"/>
    </w:rPr>
  </w:style>
  <w:style w:type="character" w:customStyle="1" w:styleId="FooterChar">
    <w:name w:val="Footer Char"/>
    <w:link w:val="Footer"/>
    <w:locked/>
    <w:rsid w:val="00C24AEC"/>
    <w:rPr>
      <w:sz w:val="24"/>
      <w:szCs w:val="24"/>
      <w:lang w:val="ro-RO" w:eastAsia="en-US" w:bidi="ar-SA"/>
    </w:rPr>
  </w:style>
  <w:style w:type="character" w:styleId="PageNumber">
    <w:name w:val="page number"/>
    <w:basedOn w:val="DefaultParagraphFont"/>
    <w:rsid w:val="00260F3D"/>
  </w:style>
  <w:style w:type="paragraph" w:customStyle="1" w:styleId="Default">
    <w:name w:val="Default"/>
    <w:rsid w:val="00165335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2934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934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201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9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negucioiu@yahoo.co.u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BACBC-AE3D-4E61-8406-9FF4BD670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1214</Words>
  <Characters>6924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ADRESA ISJ ALBA</vt:lpstr>
      <vt:lpstr>ADRESA ISJ ALBA</vt:lpstr>
    </vt:vector>
  </TitlesOfParts>
  <Manager>RU</Manager>
  <Company>ISJ AB</Company>
  <LinksUpToDate>false</LinksUpToDate>
  <CharactersWithSpaces>8122</CharactersWithSpaces>
  <SharedDoc>false</SharedDoc>
  <HLinks>
    <vt:vector size="18" baseType="variant">
      <vt:variant>
        <vt:i4>4849696</vt:i4>
      </vt:variant>
      <vt:variant>
        <vt:i4>0</vt:i4>
      </vt:variant>
      <vt:variant>
        <vt:i4>0</vt:i4>
      </vt:variant>
      <vt:variant>
        <vt:i4>5</vt:i4>
      </vt:variant>
      <vt:variant>
        <vt:lpwstr>mailto:negucioiu@yahoo.co.uk</vt:lpwstr>
      </vt:variant>
      <vt:variant>
        <vt:lpwstr/>
      </vt:variant>
      <vt:variant>
        <vt:i4>6815772</vt:i4>
      </vt:variant>
      <vt:variant>
        <vt:i4>8</vt:i4>
      </vt:variant>
      <vt:variant>
        <vt:i4>0</vt:i4>
      </vt:variant>
      <vt:variant>
        <vt:i4>5</vt:i4>
      </vt:variant>
      <vt:variant>
        <vt:lpwstr>mailto:secretariat@mail.albanet.ro</vt:lpwstr>
      </vt:variant>
      <vt:variant>
        <vt:lpwstr/>
      </vt:variant>
      <vt:variant>
        <vt:i4>7077924</vt:i4>
      </vt:variant>
      <vt:variant>
        <vt:i4>5</vt:i4>
      </vt:variant>
      <vt:variant>
        <vt:i4>0</vt:i4>
      </vt:variant>
      <vt:variant>
        <vt:i4>5</vt:i4>
      </vt:variant>
      <vt:variant>
        <vt:lpwstr>http://www.isj.albanet.ro/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ADRESA ISJ ALBA</dc:title>
  <dc:subject>CONTINUITATE SUPLINIRE MIN7 DEF</dc:subject>
  <dc:creator>C. NEGUCIOIU</dc:creator>
  <cp:keywords>COS_MIN5 2021</cp:keywords>
  <dc:description>ART.87</dc:description>
  <cp:lastModifiedBy>mruIF</cp:lastModifiedBy>
  <cp:revision>30</cp:revision>
  <cp:lastPrinted>2021-03-22T13:40:00Z</cp:lastPrinted>
  <dcterms:created xsi:type="dcterms:W3CDTF">2019-04-14T06:58:00Z</dcterms:created>
  <dcterms:modified xsi:type="dcterms:W3CDTF">2021-03-22T13:56:00Z</dcterms:modified>
</cp:coreProperties>
</file>